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1ABEE" w14:textId="77777777" w:rsidR="00D825A7" w:rsidRPr="00D825A7" w:rsidRDefault="00D825A7" w:rsidP="00D825A7">
      <w:pPr>
        <w:shd w:val="clear" w:color="auto" w:fill="FFFFFF"/>
        <w:rPr>
          <w:rFonts w:asciiTheme="majorHAnsi" w:hAnsiTheme="majorHAnsi" w:cs="Times New Roman"/>
          <w:color w:val="000000"/>
          <w:sz w:val="22"/>
          <w:szCs w:val="22"/>
        </w:rPr>
      </w:pPr>
      <w:r w:rsidRPr="00D825A7">
        <w:rPr>
          <w:rFonts w:asciiTheme="majorHAnsi" w:hAnsiTheme="majorHAnsi" w:cs="Times New Roman"/>
          <w:b/>
          <w:bCs/>
          <w:color w:val="000000"/>
          <w:sz w:val="22"/>
          <w:szCs w:val="22"/>
        </w:rPr>
        <w:t>Airport Operations.</w:t>
      </w:r>
      <w:r w:rsidRPr="00D825A7">
        <w:rPr>
          <w:rFonts w:asciiTheme="majorHAnsi" w:hAnsiTheme="majorHAnsi" w:cs="Times New Roman"/>
          <w:color w:val="000000"/>
          <w:sz w:val="22"/>
          <w:szCs w:val="22"/>
        </w:rPr>
        <w:t> The number of arrivals and departures from the airport at which the airport traffic control tower is located. There are two types of operations: local and itinerant.</w:t>
      </w:r>
    </w:p>
    <w:p w14:paraId="303DA40D" w14:textId="77777777" w:rsidR="00D825A7" w:rsidRPr="00D825A7" w:rsidRDefault="00D825A7" w:rsidP="00D825A7">
      <w:pPr>
        <w:shd w:val="clear" w:color="auto" w:fill="FFFFFF"/>
        <w:ind w:left="720"/>
        <w:rPr>
          <w:rFonts w:asciiTheme="majorHAnsi" w:eastAsia="Times New Roman" w:hAnsiTheme="majorHAnsi" w:cs="Times New Roman"/>
          <w:color w:val="000000"/>
          <w:sz w:val="22"/>
          <w:szCs w:val="22"/>
        </w:rPr>
      </w:pPr>
      <w:r w:rsidRPr="00D825A7">
        <w:rPr>
          <w:rFonts w:asciiTheme="majorHAnsi" w:eastAsia="Times New Roman" w:hAnsiTheme="majorHAnsi" w:cs="Times New Roman"/>
          <w:color w:val="000000"/>
          <w:sz w:val="22"/>
          <w:szCs w:val="22"/>
        </w:rPr>
        <w:t>1. Local operations are those operations performed by aircraft that remain in the local traffic pattern, execute simulated instrument approaches or low passes at the airport, and the operations to or from the airport and a designated practice area within a 20−mile radius of the tower.</w:t>
      </w:r>
    </w:p>
    <w:p w14:paraId="47CB515A" w14:textId="77777777" w:rsidR="00D825A7" w:rsidRPr="00D825A7" w:rsidRDefault="00D825A7" w:rsidP="00D825A7">
      <w:pPr>
        <w:shd w:val="clear" w:color="auto" w:fill="FFFFFF"/>
        <w:ind w:left="720"/>
        <w:rPr>
          <w:rFonts w:asciiTheme="majorHAnsi" w:eastAsia="Times New Roman" w:hAnsiTheme="majorHAnsi" w:cs="Times New Roman"/>
          <w:color w:val="000000"/>
          <w:sz w:val="22"/>
          <w:szCs w:val="22"/>
        </w:rPr>
      </w:pPr>
      <w:r w:rsidRPr="00D825A7">
        <w:rPr>
          <w:rFonts w:asciiTheme="majorHAnsi" w:eastAsia="Times New Roman" w:hAnsiTheme="majorHAnsi" w:cs="Times New Roman"/>
          <w:color w:val="000000"/>
          <w:sz w:val="22"/>
          <w:szCs w:val="22"/>
        </w:rPr>
        <w:t>2. Itinerant operations are operations performed by an aircraft, either IFR, SVFR, or VFR, that lands at an airport, arriving from outside the airport area, or departs an airport and leaves the airport area.</w:t>
      </w:r>
    </w:p>
    <w:p w14:paraId="291B8484" w14:textId="77777777" w:rsidR="00D825A7" w:rsidRPr="00D825A7" w:rsidRDefault="00D825A7">
      <w:pPr>
        <w:rPr>
          <w:rFonts w:asciiTheme="majorHAnsi" w:hAnsiTheme="majorHAnsi"/>
          <w:b/>
          <w:sz w:val="22"/>
          <w:szCs w:val="22"/>
        </w:rPr>
      </w:pPr>
    </w:p>
    <w:p w14:paraId="1FB78A55" w14:textId="77777777" w:rsidR="00D825A7" w:rsidRPr="00D825A7" w:rsidRDefault="00D825A7">
      <w:pPr>
        <w:rPr>
          <w:rFonts w:asciiTheme="majorHAnsi" w:hAnsiTheme="majorHAnsi"/>
          <w:b/>
          <w:sz w:val="22"/>
          <w:szCs w:val="22"/>
        </w:rPr>
      </w:pPr>
    </w:p>
    <w:p w14:paraId="2DCF1FD9" w14:textId="7D339000" w:rsidR="008B3013" w:rsidRPr="00CA6C7F" w:rsidRDefault="008B3013">
      <w:pPr>
        <w:rPr>
          <w:rFonts w:asciiTheme="majorHAnsi" w:hAnsiTheme="majorHAnsi"/>
          <w:b/>
          <w:sz w:val="22"/>
          <w:szCs w:val="22"/>
        </w:rPr>
      </w:pPr>
      <w:r w:rsidRPr="00CA6C7F">
        <w:rPr>
          <w:rFonts w:asciiTheme="majorHAnsi" w:hAnsiTheme="majorHAnsi"/>
          <w:b/>
          <w:sz w:val="22"/>
          <w:szCs w:val="22"/>
        </w:rPr>
        <w:t>Operations By Month</w:t>
      </w:r>
    </w:p>
    <w:p w14:paraId="7E05A5F0" w14:textId="77777777" w:rsidR="008B3013" w:rsidRPr="00CA6C7F" w:rsidRDefault="008B3013">
      <w:pPr>
        <w:rPr>
          <w:rFonts w:asciiTheme="majorHAnsi" w:hAnsiTheme="majorHAnsi"/>
          <w:sz w:val="22"/>
          <w:szCs w:val="22"/>
        </w:rPr>
      </w:pPr>
    </w:p>
    <w:tbl>
      <w:tblPr>
        <w:tblStyle w:val="TableGrid"/>
        <w:tblW w:w="13604" w:type="dxa"/>
        <w:tblLayout w:type="fixed"/>
        <w:tblLook w:val="04A0" w:firstRow="1" w:lastRow="0" w:firstColumn="1" w:lastColumn="0" w:noHBand="0" w:noVBand="1"/>
      </w:tblPr>
      <w:tblGrid>
        <w:gridCol w:w="1368"/>
        <w:gridCol w:w="990"/>
        <w:gridCol w:w="900"/>
        <w:gridCol w:w="846"/>
        <w:gridCol w:w="950"/>
        <w:gridCol w:w="950"/>
        <w:gridCol w:w="950"/>
        <w:gridCol w:w="950"/>
        <w:gridCol w:w="950"/>
        <w:gridCol w:w="950"/>
        <w:gridCol w:w="950"/>
        <w:gridCol w:w="950"/>
        <w:gridCol w:w="950"/>
        <w:gridCol w:w="950"/>
      </w:tblGrid>
      <w:tr w:rsidR="002635E6" w:rsidRPr="00CA6C7F" w14:paraId="20FABDDF" w14:textId="1F1A0880" w:rsidTr="002635E6">
        <w:trPr>
          <w:trHeight w:val="254"/>
        </w:trPr>
        <w:tc>
          <w:tcPr>
            <w:tcW w:w="1368" w:type="dxa"/>
          </w:tcPr>
          <w:p w14:paraId="1BAEE34F" w14:textId="77777777" w:rsidR="004D7471" w:rsidRPr="00CA6C7F" w:rsidRDefault="004D7471" w:rsidP="00BB422F">
            <w:pPr>
              <w:rPr>
                <w:rFonts w:asciiTheme="majorHAnsi" w:hAnsiTheme="majorHAnsi"/>
                <w:sz w:val="22"/>
                <w:szCs w:val="22"/>
              </w:rPr>
            </w:pPr>
          </w:p>
        </w:tc>
        <w:tc>
          <w:tcPr>
            <w:tcW w:w="990" w:type="dxa"/>
          </w:tcPr>
          <w:p w14:paraId="1F5313AF" w14:textId="77777777"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Total Ops</w:t>
            </w:r>
          </w:p>
        </w:tc>
        <w:tc>
          <w:tcPr>
            <w:tcW w:w="900" w:type="dxa"/>
          </w:tcPr>
          <w:p w14:paraId="13C41678" w14:textId="659F325E"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Jan</w:t>
            </w:r>
          </w:p>
        </w:tc>
        <w:tc>
          <w:tcPr>
            <w:tcW w:w="846" w:type="dxa"/>
          </w:tcPr>
          <w:p w14:paraId="235DA0D2" w14:textId="043E13D1"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Feb</w:t>
            </w:r>
          </w:p>
        </w:tc>
        <w:tc>
          <w:tcPr>
            <w:tcW w:w="950" w:type="dxa"/>
          </w:tcPr>
          <w:p w14:paraId="1E2F91F2" w14:textId="5C8AE6DB"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Mar</w:t>
            </w:r>
          </w:p>
        </w:tc>
        <w:tc>
          <w:tcPr>
            <w:tcW w:w="950" w:type="dxa"/>
          </w:tcPr>
          <w:p w14:paraId="75F066B9" w14:textId="57C746A9"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Apr</w:t>
            </w:r>
          </w:p>
        </w:tc>
        <w:tc>
          <w:tcPr>
            <w:tcW w:w="950" w:type="dxa"/>
          </w:tcPr>
          <w:p w14:paraId="333B97E8" w14:textId="12EE98D7"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May</w:t>
            </w:r>
          </w:p>
        </w:tc>
        <w:tc>
          <w:tcPr>
            <w:tcW w:w="950" w:type="dxa"/>
          </w:tcPr>
          <w:p w14:paraId="66EDB341" w14:textId="666A229B"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Jun</w:t>
            </w:r>
          </w:p>
        </w:tc>
        <w:tc>
          <w:tcPr>
            <w:tcW w:w="950" w:type="dxa"/>
          </w:tcPr>
          <w:p w14:paraId="7600FCF5" w14:textId="10BE7E7C"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Jul</w:t>
            </w:r>
          </w:p>
        </w:tc>
        <w:tc>
          <w:tcPr>
            <w:tcW w:w="950" w:type="dxa"/>
          </w:tcPr>
          <w:p w14:paraId="4CE3E3E4" w14:textId="77071D48"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Aug</w:t>
            </w:r>
          </w:p>
        </w:tc>
        <w:tc>
          <w:tcPr>
            <w:tcW w:w="950" w:type="dxa"/>
          </w:tcPr>
          <w:p w14:paraId="00F058E8" w14:textId="66FB42DF"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Sep</w:t>
            </w:r>
          </w:p>
        </w:tc>
        <w:tc>
          <w:tcPr>
            <w:tcW w:w="950" w:type="dxa"/>
          </w:tcPr>
          <w:p w14:paraId="7628DFEC" w14:textId="50415E9F"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Oct</w:t>
            </w:r>
          </w:p>
        </w:tc>
        <w:tc>
          <w:tcPr>
            <w:tcW w:w="950" w:type="dxa"/>
          </w:tcPr>
          <w:p w14:paraId="6E86F036" w14:textId="76D7CC08"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Nov</w:t>
            </w:r>
          </w:p>
        </w:tc>
        <w:tc>
          <w:tcPr>
            <w:tcW w:w="950" w:type="dxa"/>
          </w:tcPr>
          <w:p w14:paraId="44C4E83F" w14:textId="4FBB39AE" w:rsidR="004D7471" w:rsidRPr="00CA6C7F" w:rsidRDefault="004D7471" w:rsidP="00BB422F">
            <w:pPr>
              <w:rPr>
                <w:rFonts w:asciiTheme="majorHAnsi" w:hAnsiTheme="majorHAnsi"/>
                <w:b/>
                <w:sz w:val="22"/>
                <w:szCs w:val="22"/>
              </w:rPr>
            </w:pPr>
            <w:r w:rsidRPr="00CA6C7F">
              <w:rPr>
                <w:rFonts w:asciiTheme="majorHAnsi" w:hAnsiTheme="majorHAnsi"/>
                <w:b/>
                <w:sz w:val="22"/>
                <w:szCs w:val="22"/>
              </w:rPr>
              <w:t>Dec</w:t>
            </w:r>
          </w:p>
        </w:tc>
      </w:tr>
      <w:tr w:rsidR="002635E6" w:rsidRPr="00CA6C7F" w14:paraId="6FD654A6" w14:textId="77777777" w:rsidTr="002635E6">
        <w:trPr>
          <w:trHeight w:val="268"/>
        </w:trPr>
        <w:tc>
          <w:tcPr>
            <w:tcW w:w="1368" w:type="dxa"/>
          </w:tcPr>
          <w:p w14:paraId="434BE9CE" w14:textId="0C7A59CC" w:rsidR="002635E6" w:rsidRPr="00CA6C7F" w:rsidRDefault="002635E6" w:rsidP="00D51C32">
            <w:pPr>
              <w:jc w:val="right"/>
              <w:rPr>
                <w:rFonts w:asciiTheme="majorHAnsi" w:hAnsiTheme="majorHAnsi"/>
                <w:sz w:val="22"/>
                <w:szCs w:val="22"/>
              </w:rPr>
            </w:pPr>
            <w:r>
              <w:rPr>
                <w:rFonts w:asciiTheme="majorHAnsi" w:hAnsiTheme="majorHAnsi"/>
                <w:sz w:val="22"/>
                <w:szCs w:val="22"/>
              </w:rPr>
              <w:t>2021</w:t>
            </w:r>
          </w:p>
        </w:tc>
        <w:tc>
          <w:tcPr>
            <w:tcW w:w="990" w:type="dxa"/>
          </w:tcPr>
          <w:p w14:paraId="525551B0" w14:textId="77777777" w:rsidR="002635E6" w:rsidRDefault="002635E6" w:rsidP="00D51C32">
            <w:pPr>
              <w:jc w:val="right"/>
              <w:rPr>
                <w:rFonts w:asciiTheme="majorHAnsi" w:hAnsiTheme="majorHAnsi"/>
                <w:sz w:val="22"/>
                <w:szCs w:val="22"/>
              </w:rPr>
            </w:pPr>
          </w:p>
        </w:tc>
        <w:tc>
          <w:tcPr>
            <w:tcW w:w="900" w:type="dxa"/>
          </w:tcPr>
          <w:p w14:paraId="2E2B9C37" w14:textId="3C20A4EA" w:rsidR="002635E6" w:rsidRPr="00CA6C7F" w:rsidRDefault="00DD7267" w:rsidP="00D51C32">
            <w:pPr>
              <w:jc w:val="right"/>
              <w:rPr>
                <w:rFonts w:asciiTheme="majorHAnsi" w:hAnsiTheme="majorHAnsi"/>
                <w:sz w:val="22"/>
                <w:szCs w:val="22"/>
              </w:rPr>
            </w:pPr>
            <w:r>
              <w:rPr>
                <w:rFonts w:asciiTheme="majorHAnsi" w:hAnsiTheme="majorHAnsi"/>
                <w:sz w:val="22"/>
                <w:szCs w:val="22"/>
              </w:rPr>
              <w:t>13,543</w:t>
            </w:r>
          </w:p>
        </w:tc>
        <w:tc>
          <w:tcPr>
            <w:tcW w:w="846" w:type="dxa"/>
          </w:tcPr>
          <w:p w14:paraId="5A14A433" w14:textId="4B6377F4" w:rsidR="002635E6" w:rsidRPr="00CA6C7F" w:rsidRDefault="00DD7267" w:rsidP="00D51C32">
            <w:pPr>
              <w:jc w:val="right"/>
              <w:rPr>
                <w:rFonts w:asciiTheme="majorHAnsi" w:hAnsiTheme="majorHAnsi"/>
                <w:sz w:val="22"/>
                <w:szCs w:val="22"/>
              </w:rPr>
            </w:pPr>
            <w:r>
              <w:rPr>
                <w:rFonts w:asciiTheme="majorHAnsi" w:hAnsiTheme="majorHAnsi"/>
                <w:sz w:val="22"/>
                <w:szCs w:val="22"/>
              </w:rPr>
              <w:t>9,166</w:t>
            </w:r>
          </w:p>
        </w:tc>
        <w:tc>
          <w:tcPr>
            <w:tcW w:w="950" w:type="dxa"/>
          </w:tcPr>
          <w:p w14:paraId="64EC1789" w14:textId="41FDA867" w:rsidR="002635E6" w:rsidRPr="00CA6C7F" w:rsidRDefault="00DD7267" w:rsidP="00D51C32">
            <w:pPr>
              <w:jc w:val="right"/>
              <w:rPr>
                <w:rFonts w:asciiTheme="majorHAnsi" w:hAnsiTheme="majorHAnsi"/>
                <w:sz w:val="22"/>
                <w:szCs w:val="22"/>
              </w:rPr>
            </w:pPr>
            <w:r>
              <w:rPr>
                <w:rFonts w:asciiTheme="majorHAnsi" w:hAnsiTheme="majorHAnsi"/>
                <w:sz w:val="22"/>
                <w:szCs w:val="22"/>
              </w:rPr>
              <w:t>15,380</w:t>
            </w:r>
          </w:p>
        </w:tc>
        <w:tc>
          <w:tcPr>
            <w:tcW w:w="950" w:type="dxa"/>
          </w:tcPr>
          <w:p w14:paraId="504FC8E5" w14:textId="3B324C50" w:rsidR="002635E6" w:rsidRPr="00CA6C7F" w:rsidRDefault="00DD7267" w:rsidP="00D51C32">
            <w:pPr>
              <w:jc w:val="right"/>
              <w:rPr>
                <w:rFonts w:asciiTheme="majorHAnsi" w:hAnsiTheme="majorHAnsi"/>
                <w:sz w:val="22"/>
                <w:szCs w:val="22"/>
              </w:rPr>
            </w:pPr>
            <w:r>
              <w:rPr>
                <w:rFonts w:asciiTheme="majorHAnsi" w:hAnsiTheme="majorHAnsi"/>
                <w:sz w:val="22"/>
                <w:szCs w:val="22"/>
              </w:rPr>
              <w:t>14,741</w:t>
            </w:r>
          </w:p>
        </w:tc>
        <w:tc>
          <w:tcPr>
            <w:tcW w:w="950" w:type="dxa"/>
          </w:tcPr>
          <w:p w14:paraId="1FDAE923" w14:textId="13A66B30" w:rsidR="002635E6" w:rsidRPr="00CA6C7F" w:rsidRDefault="00DD7267" w:rsidP="00D51C32">
            <w:pPr>
              <w:jc w:val="right"/>
              <w:rPr>
                <w:rFonts w:asciiTheme="majorHAnsi" w:hAnsiTheme="majorHAnsi"/>
                <w:sz w:val="22"/>
                <w:szCs w:val="22"/>
              </w:rPr>
            </w:pPr>
            <w:r>
              <w:rPr>
                <w:rFonts w:asciiTheme="majorHAnsi" w:hAnsiTheme="majorHAnsi"/>
                <w:sz w:val="22"/>
                <w:szCs w:val="22"/>
              </w:rPr>
              <w:t>15,542</w:t>
            </w:r>
          </w:p>
        </w:tc>
        <w:tc>
          <w:tcPr>
            <w:tcW w:w="950" w:type="dxa"/>
          </w:tcPr>
          <w:p w14:paraId="2C2EA56E" w14:textId="77777777" w:rsidR="002635E6" w:rsidRPr="00CA6C7F" w:rsidRDefault="002635E6" w:rsidP="00D51C32">
            <w:pPr>
              <w:jc w:val="right"/>
              <w:rPr>
                <w:rFonts w:asciiTheme="majorHAnsi" w:hAnsiTheme="majorHAnsi"/>
                <w:sz w:val="22"/>
                <w:szCs w:val="22"/>
              </w:rPr>
            </w:pPr>
          </w:p>
        </w:tc>
        <w:tc>
          <w:tcPr>
            <w:tcW w:w="950" w:type="dxa"/>
          </w:tcPr>
          <w:p w14:paraId="148D2BE7" w14:textId="77777777" w:rsidR="002635E6" w:rsidRPr="00CA6C7F" w:rsidRDefault="002635E6" w:rsidP="00D51C32">
            <w:pPr>
              <w:jc w:val="right"/>
              <w:rPr>
                <w:rFonts w:asciiTheme="majorHAnsi" w:hAnsiTheme="majorHAnsi"/>
                <w:sz w:val="22"/>
                <w:szCs w:val="22"/>
              </w:rPr>
            </w:pPr>
          </w:p>
        </w:tc>
        <w:tc>
          <w:tcPr>
            <w:tcW w:w="950" w:type="dxa"/>
          </w:tcPr>
          <w:p w14:paraId="06DA0694" w14:textId="77777777" w:rsidR="002635E6" w:rsidRPr="00CA6C7F" w:rsidRDefault="002635E6" w:rsidP="00D51C32">
            <w:pPr>
              <w:jc w:val="right"/>
              <w:rPr>
                <w:rFonts w:asciiTheme="majorHAnsi" w:hAnsiTheme="majorHAnsi"/>
                <w:sz w:val="22"/>
                <w:szCs w:val="22"/>
              </w:rPr>
            </w:pPr>
          </w:p>
        </w:tc>
        <w:tc>
          <w:tcPr>
            <w:tcW w:w="950" w:type="dxa"/>
          </w:tcPr>
          <w:p w14:paraId="753AFE14" w14:textId="77777777" w:rsidR="002635E6" w:rsidRPr="00CA6C7F" w:rsidRDefault="002635E6" w:rsidP="00D51C32">
            <w:pPr>
              <w:jc w:val="right"/>
              <w:rPr>
                <w:rFonts w:asciiTheme="majorHAnsi" w:hAnsiTheme="majorHAnsi"/>
                <w:sz w:val="22"/>
                <w:szCs w:val="22"/>
              </w:rPr>
            </w:pPr>
          </w:p>
        </w:tc>
        <w:tc>
          <w:tcPr>
            <w:tcW w:w="950" w:type="dxa"/>
          </w:tcPr>
          <w:p w14:paraId="73324CCF" w14:textId="77777777" w:rsidR="002635E6" w:rsidRPr="00CA6C7F" w:rsidRDefault="002635E6" w:rsidP="00D51C32">
            <w:pPr>
              <w:jc w:val="right"/>
              <w:rPr>
                <w:rFonts w:asciiTheme="majorHAnsi" w:hAnsiTheme="majorHAnsi"/>
                <w:sz w:val="22"/>
                <w:szCs w:val="22"/>
              </w:rPr>
            </w:pPr>
          </w:p>
        </w:tc>
        <w:tc>
          <w:tcPr>
            <w:tcW w:w="950" w:type="dxa"/>
          </w:tcPr>
          <w:p w14:paraId="6BB991AA" w14:textId="77777777" w:rsidR="002635E6" w:rsidRPr="00CA6C7F" w:rsidRDefault="002635E6" w:rsidP="00D51C32">
            <w:pPr>
              <w:jc w:val="right"/>
              <w:rPr>
                <w:rFonts w:asciiTheme="majorHAnsi" w:hAnsiTheme="majorHAnsi"/>
                <w:sz w:val="22"/>
                <w:szCs w:val="22"/>
              </w:rPr>
            </w:pPr>
          </w:p>
        </w:tc>
        <w:tc>
          <w:tcPr>
            <w:tcW w:w="950" w:type="dxa"/>
          </w:tcPr>
          <w:p w14:paraId="49161953" w14:textId="77777777" w:rsidR="002635E6" w:rsidRDefault="002635E6" w:rsidP="00D51C32">
            <w:pPr>
              <w:jc w:val="right"/>
              <w:rPr>
                <w:rFonts w:asciiTheme="majorHAnsi" w:hAnsiTheme="majorHAnsi"/>
                <w:sz w:val="22"/>
                <w:szCs w:val="22"/>
              </w:rPr>
            </w:pPr>
          </w:p>
        </w:tc>
      </w:tr>
      <w:tr w:rsidR="002635E6" w:rsidRPr="00CA6C7F" w14:paraId="62CEE05A" w14:textId="77777777" w:rsidTr="002635E6">
        <w:trPr>
          <w:trHeight w:val="254"/>
        </w:trPr>
        <w:tc>
          <w:tcPr>
            <w:tcW w:w="1368" w:type="dxa"/>
          </w:tcPr>
          <w:p w14:paraId="238C4DB8" w14:textId="1DA93C05" w:rsidR="002635E6" w:rsidRPr="00CA6C7F" w:rsidRDefault="002635E6" w:rsidP="00D51C32">
            <w:pPr>
              <w:jc w:val="right"/>
              <w:rPr>
                <w:rFonts w:asciiTheme="majorHAnsi" w:hAnsiTheme="majorHAnsi"/>
                <w:sz w:val="22"/>
                <w:szCs w:val="22"/>
              </w:rPr>
            </w:pPr>
            <w:r>
              <w:rPr>
                <w:rFonts w:asciiTheme="majorHAnsi" w:hAnsiTheme="majorHAnsi"/>
                <w:sz w:val="22"/>
                <w:szCs w:val="22"/>
              </w:rPr>
              <w:t>2021</w:t>
            </w:r>
            <w:r>
              <w:rPr>
                <w:rFonts w:asciiTheme="majorHAnsi" w:hAnsiTheme="majorHAnsi"/>
                <w:sz w:val="22"/>
                <w:szCs w:val="22"/>
              </w:rPr>
              <w:t xml:space="preserve"> </w:t>
            </w:r>
            <w:r w:rsidRPr="00CA6C7F">
              <w:rPr>
                <w:rFonts w:asciiTheme="majorHAnsi" w:hAnsiTheme="majorHAnsi"/>
                <w:sz w:val="22"/>
                <w:szCs w:val="22"/>
              </w:rPr>
              <w:t>Flt Sch</w:t>
            </w:r>
          </w:p>
        </w:tc>
        <w:tc>
          <w:tcPr>
            <w:tcW w:w="990" w:type="dxa"/>
          </w:tcPr>
          <w:p w14:paraId="588E5712" w14:textId="77777777" w:rsidR="002635E6" w:rsidRDefault="002635E6" w:rsidP="00D51C32">
            <w:pPr>
              <w:jc w:val="right"/>
              <w:rPr>
                <w:rFonts w:asciiTheme="majorHAnsi" w:hAnsiTheme="majorHAnsi"/>
                <w:sz w:val="22"/>
                <w:szCs w:val="22"/>
              </w:rPr>
            </w:pPr>
          </w:p>
        </w:tc>
        <w:tc>
          <w:tcPr>
            <w:tcW w:w="900" w:type="dxa"/>
          </w:tcPr>
          <w:p w14:paraId="67AF3576" w14:textId="726AC6E8" w:rsidR="002635E6" w:rsidRPr="00CA6C7F" w:rsidRDefault="00DD7267" w:rsidP="00D51C32">
            <w:pPr>
              <w:jc w:val="right"/>
              <w:rPr>
                <w:rFonts w:asciiTheme="majorHAnsi" w:hAnsiTheme="majorHAnsi"/>
                <w:sz w:val="22"/>
                <w:szCs w:val="22"/>
              </w:rPr>
            </w:pPr>
            <w:r>
              <w:rPr>
                <w:rFonts w:asciiTheme="majorHAnsi" w:hAnsiTheme="majorHAnsi"/>
                <w:sz w:val="22"/>
                <w:szCs w:val="22"/>
              </w:rPr>
              <w:t>6,658</w:t>
            </w:r>
          </w:p>
        </w:tc>
        <w:tc>
          <w:tcPr>
            <w:tcW w:w="846" w:type="dxa"/>
          </w:tcPr>
          <w:p w14:paraId="47A2ED99" w14:textId="055DB483" w:rsidR="002635E6" w:rsidRPr="00CA6C7F" w:rsidRDefault="00DD7267" w:rsidP="00D51C32">
            <w:pPr>
              <w:jc w:val="right"/>
              <w:rPr>
                <w:rFonts w:asciiTheme="majorHAnsi" w:hAnsiTheme="majorHAnsi"/>
                <w:sz w:val="22"/>
                <w:szCs w:val="22"/>
              </w:rPr>
            </w:pPr>
            <w:r>
              <w:rPr>
                <w:rFonts w:asciiTheme="majorHAnsi" w:hAnsiTheme="majorHAnsi"/>
                <w:sz w:val="22"/>
                <w:szCs w:val="22"/>
              </w:rPr>
              <w:t>4,579</w:t>
            </w:r>
          </w:p>
        </w:tc>
        <w:tc>
          <w:tcPr>
            <w:tcW w:w="950" w:type="dxa"/>
          </w:tcPr>
          <w:p w14:paraId="5081D87A" w14:textId="76E2AD60" w:rsidR="002635E6" w:rsidRPr="00CA6C7F" w:rsidRDefault="00DD7267" w:rsidP="00D51C32">
            <w:pPr>
              <w:jc w:val="right"/>
              <w:rPr>
                <w:rFonts w:asciiTheme="majorHAnsi" w:hAnsiTheme="majorHAnsi"/>
                <w:sz w:val="22"/>
                <w:szCs w:val="22"/>
              </w:rPr>
            </w:pPr>
            <w:r>
              <w:rPr>
                <w:rFonts w:asciiTheme="majorHAnsi" w:hAnsiTheme="majorHAnsi"/>
                <w:sz w:val="22"/>
                <w:szCs w:val="22"/>
              </w:rPr>
              <w:t>7,503</w:t>
            </w:r>
          </w:p>
        </w:tc>
        <w:tc>
          <w:tcPr>
            <w:tcW w:w="950" w:type="dxa"/>
          </w:tcPr>
          <w:p w14:paraId="205AAE9E" w14:textId="71222705" w:rsidR="002635E6" w:rsidRPr="00CA6C7F" w:rsidRDefault="00DD7267" w:rsidP="00D51C32">
            <w:pPr>
              <w:jc w:val="right"/>
              <w:rPr>
                <w:rFonts w:asciiTheme="majorHAnsi" w:hAnsiTheme="majorHAnsi"/>
                <w:sz w:val="22"/>
                <w:szCs w:val="22"/>
              </w:rPr>
            </w:pPr>
            <w:r>
              <w:rPr>
                <w:rFonts w:asciiTheme="majorHAnsi" w:hAnsiTheme="majorHAnsi"/>
                <w:sz w:val="22"/>
                <w:szCs w:val="22"/>
              </w:rPr>
              <w:t>7,341</w:t>
            </w:r>
          </w:p>
        </w:tc>
        <w:tc>
          <w:tcPr>
            <w:tcW w:w="950" w:type="dxa"/>
          </w:tcPr>
          <w:p w14:paraId="51E9A542" w14:textId="463FE16E" w:rsidR="002635E6" w:rsidRPr="00CA6C7F" w:rsidRDefault="00DD7267" w:rsidP="00D51C32">
            <w:pPr>
              <w:jc w:val="right"/>
              <w:rPr>
                <w:rFonts w:asciiTheme="majorHAnsi" w:hAnsiTheme="majorHAnsi"/>
                <w:sz w:val="22"/>
                <w:szCs w:val="22"/>
              </w:rPr>
            </w:pPr>
            <w:r>
              <w:rPr>
                <w:rFonts w:asciiTheme="majorHAnsi" w:hAnsiTheme="majorHAnsi"/>
                <w:sz w:val="22"/>
                <w:szCs w:val="22"/>
              </w:rPr>
              <w:t>6,577</w:t>
            </w:r>
          </w:p>
        </w:tc>
        <w:tc>
          <w:tcPr>
            <w:tcW w:w="950" w:type="dxa"/>
          </w:tcPr>
          <w:p w14:paraId="0B75C838" w14:textId="77777777" w:rsidR="002635E6" w:rsidRPr="00CA6C7F" w:rsidRDefault="002635E6" w:rsidP="00D51C32">
            <w:pPr>
              <w:jc w:val="right"/>
              <w:rPr>
                <w:rFonts w:asciiTheme="majorHAnsi" w:hAnsiTheme="majorHAnsi"/>
                <w:sz w:val="22"/>
                <w:szCs w:val="22"/>
              </w:rPr>
            </w:pPr>
          </w:p>
        </w:tc>
        <w:tc>
          <w:tcPr>
            <w:tcW w:w="950" w:type="dxa"/>
          </w:tcPr>
          <w:p w14:paraId="408ECDC2" w14:textId="77777777" w:rsidR="002635E6" w:rsidRPr="00CA6C7F" w:rsidRDefault="002635E6" w:rsidP="00D51C32">
            <w:pPr>
              <w:jc w:val="right"/>
              <w:rPr>
                <w:rFonts w:asciiTheme="majorHAnsi" w:hAnsiTheme="majorHAnsi"/>
                <w:sz w:val="22"/>
                <w:szCs w:val="22"/>
              </w:rPr>
            </w:pPr>
          </w:p>
        </w:tc>
        <w:tc>
          <w:tcPr>
            <w:tcW w:w="950" w:type="dxa"/>
          </w:tcPr>
          <w:p w14:paraId="417854E8" w14:textId="77777777" w:rsidR="002635E6" w:rsidRPr="00CA6C7F" w:rsidRDefault="002635E6" w:rsidP="00D51C32">
            <w:pPr>
              <w:jc w:val="right"/>
              <w:rPr>
                <w:rFonts w:asciiTheme="majorHAnsi" w:hAnsiTheme="majorHAnsi"/>
                <w:sz w:val="22"/>
                <w:szCs w:val="22"/>
              </w:rPr>
            </w:pPr>
          </w:p>
        </w:tc>
        <w:tc>
          <w:tcPr>
            <w:tcW w:w="950" w:type="dxa"/>
          </w:tcPr>
          <w:p w14:paraId="405E226C" w14:textId="77777777" w:rsidR="002635E6" w:rsidRPr="00CA6C7F" w:rsidRDefault="002635E6" w:rsidP="00D51C32">
            <w:pPr>
              <w:jc w:val="right"/>
              <w:rPr>
                <w:rFonts w:asciiTheme="majorHAnsi" w:hAnsiTheme="majorHAnsi"/>
                <w:sz w:val="22"/>
                <w:szCs w:val="22"/>
              </w:rPr>
            </w:pPr>
          </w:p>
        </w:tc>
        <w:tc>
          <w:tcPr>
            <w:tcW w:w="950" w:type="dxa"/>
          </w:tcPr>
          <w:p w14:paraId="765B506A" w14:textId="77777777" w:rsidR="002635E6" w:rsidRPr="00CA6C7F" w:rsidRDefault="002635E6" w:rsidP="00D51C32">
            <w:pPr>
              <w:jc w:val="right"/>
              <w:rPr>
                <w:rFonts w:asciiTheme="majorHAnsi" w:hAnsiTheme="majorHAnsi"/>
                <w:sz w:val="22"/>
                <w:szCs w:val="22"/>
              </w:rPr>
            </w:pPr>
          </w:p>
        </w:tc>
        <w:tc>
          <w:tcPr>
            <w:tcW w:w="950" w:type="dxa"/>
          </w:tcPr>
          <w:p w14:paraId="2828E1C7" w14:textId="77777777" w:rsidR="002635E6" w:rsidRPr="00CA6C7F" w:rsidRDefault="002635E6" w:rsidP="00D51C32">
            <w:pPr>
              <w:jc w:val="right"/>
              <w:rPr>
                <w:rFonts w:asciiTheme="majorHAnsi" w:hAnsiTheme="majorHAnsi"/>
                <w:sz w:val="22"/>
                <w:szCs w:val="22"/>
              </w:rPr>
            </w:pPr>
          </w:p>
        </w:tc>
        <w:tc>
          <w:tcPr>
            <w:tcW w:w="950" w:type="dxa"/>
          </w:tcPr>
          <w:p w14:paraId="436A5F17" w14:textId="77777777" w:rsidR="002635E6" w:rsidRDefault="002635E6" w:rsidP="00D51C32">
            <w:pPr>
              <w:jc w:val="right"/>
              <w:rPr>
                <w:rFonts w:asciiTheme="majorHAnsi" w:hAnsiTheme="majorHAnsi"/>
                <w:sz w:val="22"/>
                <w:szCs w:val="22"/>
              </w:rPr>
            </w:pPr>
          </w:p>
        </w:tc>
      </w:tr>
      <w:tr w:rsidR="002635E6" w:rsidRPr="00CA6C7F" w14:paraId="398943BE" w14:textId="510E993E" w:rsidTr="002635E6">
        <w:trPr>
          <w:trHeight w:val="254"/>
        </w:trPr>
        <w:tc>
          <w:tcPr>
            <w:tcW w:w="1368" w:type="dxa"/>
          </w:tcPr>
          <w:p w14:paraId="4E52CC22" w14:textId="77777777" w:rsidR="004D7471" w:rsidRPr="00CA6C7F" w:rsidRDefault="004D7471" w:rsidP="00D51C32">
            <w:pPr>
              <w:jc w:val="right"/>
              <w:rPr>
                <w:rFonts w:asciiTheme="majorHAnsi" w:hAnsiTheme="majorHAnsi"/>
                <w:sz w:val="22"/>
                <w:szCs w:val="22"/>
              </w:rPr>
            </w:pPr>
            <w:r w:rsidRPr="00CA6C7F">
              <w:rPr>
                <w:rFonts w:asciiTheme="majorHAnsi" w:hAnsiTheme="majorHAnsi"/>
                <w:sz w:val="22"/>
                <w:szCs w:val="22"/>
              </w:rPr>
              <w:t>2020</w:t>
            </w:r>
          </w:p>
        </w:tc>
        <w:tc>
          <w:tcPr>
            <w:tcW w:w="990" w:type="dxa"/>
          </w:tcPr>
          <w:p w14:paraId="596E1010" w14:textId="2A2CBD26" w:rsidR="004D7471" w:rsidRPr="00CA6C7F" w:rsidRDefault="00CA6C7F" w:rsidP="00D51C32">
            <w:pPr>
              <w:jc w:val="right"/>
              <w:rPr>
                <w:rFonts w:asciiTheme="majorHAnsi" w:hAnsiTheme="majorHAnsi"/>
                <w:sz w:val="22"/>
                <w:szCs w:val="22"/>
              </w:rPr>
            </w:pPr>
            <w:r>
              <w:rPr>
                <w:rFonts w:asciiTheme="majorHAnsi" w:hAnsiTheme="majorHAnsi"/>
                <w:sz w:val="22"/>
                <w:szCs w:val="22"/>
              </w:rPr>
              <w:t>189,512</w:t>
            </w:r>
          </w:p>
        </w:tc>
        <w:tc>
          <w:tcPr>
            <w:tcW w:w="900" w:type="dxa"/>
          </w:tcPr>
          <w:p w14:paraId="39BDD68B" w14:textId="275C387C" w:rsidR="004D7471" w:rsidRPr="00CA6C7F" w:rsidRDefault="004D7471" w:rsidP="00D51C32">
            <w:pPr>
              <w:jc w:val="right"/>
              <w:rPr>
                <w:rFonts w:asciiTheme="majorHAnsi" w:hAnsiTheme="majorHAnsi"/>
                <w:sz w:val="22"/>
                <w:szCs w:val="22"/>
              </w:rPr>
            </w:pPr>
            <w:r w:rsidRPr="00CA6C7F">
              <w:rPr>
                <w:rFonts w:asciiTheme="majorHAnsi" w:hAnsiTheme="majorHAnsi"/>
                <w:sz w:val="22"/>
                <w:szCs w:val="22"/>
              </w:rPr>
              <w:t>16,021</w:t>
            </w:r>
          </w:p>
        </w:tc>
        <w:tc>
          <w:tcPr>
            <w:tcW w:w="846" w:type="dxa"/>
          </w:tcPr>
          <w:p w14:paraId="4C8AEC41" w14:textId="4146DA34" w:rsidR="004D7471" w:rsidRPr="00CA6C7F" w:rsidRDefault="00BB422F" w:rsidP="00D51C32">
            <w:pPr>
              <w:jc w:val="right"/>
              <w:rPr>
                <w:rFonts w:asciiTheme="majorHAnsi" w:hAnsiTheme="majorHAnsi"/>
                <w:sz w:val="22"/>
                <w:szCs w:val="22"/>
              </w:rPr>
            </w:pPr>
            <w:r w:rsidRPr="00CA6C7F">
              <w:rPr>
                <w:rFonts w:asciiTheme="majorHAnsi" w:hAnsiTheme="majorHAnsi"/>
                <w:sz w:val="22"/>
                <w:szCs w:val="22"/>
              </w:rPr>
              <w:t>10,770</w:t>
            </w:r>
          </w:p>
        </w:tc>
        <w:tc>
          <w:tcPr>
            <w:tcW w:w="950" w:type="dxa"/>
          </w:tcPr>
          <w:p w14:paraId="4436FC7F" w14:textId="60D0B9EA"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12,138</w:t>
            </w:r>
          </w:p>
        </w:tc>
        <w:tc>
          <w:tcPr>
            <w:tcW w:w="950" w:type="dxa"/>
          </w:tcPr>
          <w:p w14:paraId="31B40CC1" w14:textId="16BD1975"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6,337</w:t>
            </w:r>
          </w:p>
        </w:tc>
        <w:tc>
          <w:tcPr>
            <w:tcW w:w="950" w:type="dxa"/>
          </w:tcPr>
          <w:p w14:paraId="6BD785CC" w14:textId="6F865B8B"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18,005</w:t>
            </w:r>
          </w:p>
        </w:tc>
        <w:tc>
          <w:tcPr>
            <w:tcW w:w="950" w:type="dxa"/>
          </w:tcPr>
          <w:p w14:paraId="2BDE07C4" w14:textId="1072CCA0"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22,188</w:t>
            </w:r>
          </w:p>
        </w:tc>
        <w:tc>
          <w:tcPr>
            <w:tcW w:w="950" w:type="dxa"/>
          </w:tcPr>
          <w:p w14:paraId="4193406A" w14:textId="19328DE8"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20,809</w:t>
            </w:r>
          </w:p>
        </w:tc>
        <w:tc>
          <w:tcPr>
            <w:tcW w:w="950" w:type="dxa"/>
          </w:tcPr>
          <w:p w14:paraId="71E3CEF1" w14:textId="437AC80F"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21,084</w:t>
            </w:r>
          </w:p>
        </w:tc>
        <w:tc>
          <w:tcPr>
            <w:tcW w:w="950" w:type="dxa"/>
          </w:tcPr>
          <w:p w14:paraId="5C159EC7" w14:textId="5859CBED" w:rsidR="004D7471" w:rsidRPr="00CA6C7F" w:rsidRDefault="00D51C32" w:rsidP="00D51C32">
            <w:pPr>
              <w:jc w:val="right"/>
              <w:rPr>
                <w:rFonts w:asciiTheme="majorHAnsi" w:hAnsiTheme="majorHAnsi"/>
                <w:sz w:val="22"/>
                <w:szCs w:val="22"/>
              </w:rPr>
            </w:pPr>
            <w:r w:rsidRPr="00CA6C7F">
              <w:rPr>
                <w:rFonts w:asciiTheme="majorHAnsi" w:hAnsiTheme="majorHAnsi"/>
                <w:sz w:val="22"/>
                <w:szCs w:val="22"/>
              </w:rPr>
              <w:t>20,971</w:t>
            </w:r>
          </w:p>
        </w:tc>
        <w:tc>
          <w:tcPr>
            <w:tcW w:w="950" w:type="dxa"/>
          </w:tcPr>
          <w:p w14:paraId="7A148DEB" w14:textId="5E13BE97" w:rsidR="004D7471" w:rsidRPr="00CA6C7F" w:rsidRDefault="00CA6C7F" w:rsidP="00D51C32">
            <w:pPr>
              <w:jc w:val="right"/>
              <w:rPr>
                <w:rFonts w:asciiTheme="majorHAnsi" w:hAnsiTheme="majorHAnsi"/>
                <w:sz w:val="22"/>
                <w:szCs w:val="22"/>
              </w:rPr>
            </w:pPr>
            <w:r w:rsidRPr="00CA6C7F">
              <w:rPr>
                <w:rFonts w:asciiTheme="majorHAnsi" w:hAnsiTheme="majorHAnsi"/>
                <w:sz w:val="22"/>
                <w:szCs w:val="22"/>
              </w:rPr>
              <w:t>18,902</w:t>
            </w:r>
          </w:p>
        </w:tc>
        <w:tc>
          <w:tcPr>
            <w:tcW w:w="950" w:type="dxa"/>
          </w:tcPr>
          <w:p w14:paraId="0A50D5D1" w14:textId="487F587E" w:rsidR="004D7471" w:rsidRPr="00CA6C7F" w:rsidRDefault="00CA6C7F" w:rsidP="00D51C32">
            <w:pPr>
              <w:jc w:val="right"/>
              <w:rPr>
                <w:rFonts w:asciiTheme="majorHAnsi" w:hAnsiTheme="majorHAnsi"/>
                <w:sz w:val="22"/>
                <w:szCs w:val="22"/>
              </w:rPr>
            </w:pPr>
            <w:r w:rsidRPr="00CA6C7F">
              <w:rPr>
                <w:rFonts w:asciiTheme="majorHAnsi" w:hAnsiTheme="majorHAnsi"/>
                <w:sz w:val="22"/>
                <w:szCs w:val="22"/>
              </w:rPr>
              <w:t>9,793</w:t>
            </w:r>
          </w:p>
        </w:tc>
        <w:tc>
          <w:tcPr>
            <w:tcW w:w="950" w:type="dxa"/>
          </w:tcPr>
          <w:p w14:paraId="3819CFFE" w14:textId="2F960AE5" w:rsidR="004D7471" w:rsidRPr="00CA6C7F" w:rsidRDefault="00CA6C7F" w:rsidP="00D51C32">
            <w:pPr>
              <w:jc w:val="right"/>
              <w:rPr>
                <w:rFonts w:asciiTheme="majorHAnsi" w:hAnsiTheme="majorHAnsi"/>
                <w:sz w:val="22"/>
                <w:szCs w:val="22"/>
              </w:rPr>
            </w:pPr>
            <w:r>
              <w:rPr>
                <w:rFonts w:asciiTheme="majorHAnsi" w:hAnsiTheme="majorHAnsi"/>
                <w:sz w:val="22"/>
                <w:szCs w:val="22"/>
              </w:rPr>
              <w:t>11,895</w:t>
            </w:r>
          </w:p>
        </w:tc>
      </w:tr>
      <w:tr w:rsidR="002635E6" w:rsidRPr="00CA6C7F" w14:paraId="5C71D287" w14:textId="77777777" w:rsidTr="002635E6">
        <w:trPr>
          <w:trHeight w:val="535"/>
        </w:trPr>
        <w:tc>
          <w:tcPr>
            <w:tcW w:w="1368" w:type="dxa"/>
          </w:tcPr>
          <w:p w14:paraId="0F59338D" w14:textId="4CD39364" w:rsidR="00D51C32" w:rsidRPr="00CA6C7F" w:rsidRDefault="002635E6" w:rsidP="00D51C32">
            <w:pPr>
              <w:jc w:val="right"/>
              <w:rPr>
                <w:rFonts w:asciiTheme="majorHAnsi" w:hAnsiTheme="majorHAnsi"/>
                <w:sz w:val="22"/>
                <w:szCs w:val="22"/>
              </w:rPr>
            </w:pPr>
            <w:r>
              <w:rPr>
                <w:rFonts w:asciiTheme="majorHAnsi" w:hAnsiTheme="majorHAnsi"/>
                <w:sz w:val="22"/>
                <w:szCs w:val="22"/>
              </w:rPr>
              <w:t xml:space="preserve">2020 </w:t>
            </w:r>
            <w:r w:rsidR="00D51C32" w:rsidRPr="00CA6C7F">
              <w:rPr>
                <w:rFonts w:asciiTheme="majorHAnsi" w:hAnsiTheme="majorHAnsi"/>
                <w:sz w:val="22"/>
                <w:szCs w:val="22"/>
              </w:rPr>
              <w:t>Flt Sch</w:t>
            </w:r>
          </w:p>
        </w:tc>
        <w:tc>
          <w:tcPr>
            <w:tcW w:w="990" w:type="dxa"/>
          </w:tcPr>
          <w:p w14:paraId="6C1B5314" w14:textId="1CAC1347" w:rsidR="00D51C32" w:rsidRPr="00CA6C7F" w:rsidRDefault="004E345A" w:rsidP="00D51C32">
            <w:pPr>
              <w:jc w:val="right"/>
              <w:rPr>
                <w:rFonts w:asciiTheme="majorHAnsi" w:hAnsiTheme="majorHAnsi"/>
                <w:sz w:val="22"/>
                <w:szCs w:val="22"/>
              </w:rPr>
            </w:pPr>
            <w:r w:rsidRPr="00CA6C7F">
              <w:rPr>
                <w:rFonts w:asciiTheme="majorHAnsi" w:hAnsiTheme="majorHAnsi"/>
                <w:sz w:val="22"/>
                <w:szCs w:val="22"/>
              </w:rPr>
              <w:t>102,117</w:t>
            </w:r>
          </w:p>
        </w:tc>
        <w:tc>
          <w:tcPr>
            <w:tcW w:w="900" w:type="dxa"/>
          </w:tcPr>
          <w:p w14:paraId="6F4F2292" w14:textId="4B424ED7" w:rsidR="00D51C32" w:rsidRPr="00CA6C7F" w:rsidRDefault="00D51C32" w:rsidP="00D51C32">
            <w:pPr>
              <w:jc w:val="right"/>
              <w:rPr>
                <w:rFonts w:asciiTheme="majorHAnsi" w:hAnsiTheme="majorHAnsi"/>
                <w:sz w:val="22"/>
                <w:szCs w:val="22"/>
              </w:rPr>
            </w:pPr>
            <w:r w:rsidRPr="00CA6C7F">
              <w:rPr>
                <w:rFonts w:asciiTheme="majorHAnsi" w:hAnsiTheme="majorHAnsi"/>
                <w:sz w:val="22"/>
                <w:szCs w:val="22"/>
              </w:rPr>
              <w:t>9,111</w:t>
            </w:r>
          </w:p>
        </w:tc>
        <w:tc>
          <w:tcPr>
            <w:tcW w:w="846" w:type="dxa"/>
          </w:tcPr>
          <w:p w14:paraId="49EE2211" w14:textId="49D75882" w:rsidR="00D51C32" w:rsidRPr="00CA6C7F" w:rsidRDefault="00D51C32" w:rsidP="00D51C32">
            <w:pPr>
              <w:jc w:val="right"/>
              <w:rPr>
                <w:rFonts w:asciiTheme="majorHAnsi" w:hAnsiTheme="majorHAnsi"/>
                <w:sz w:val="22"/>
                <w:szCs w:val="22"/>
              </w:rPr>
            </w:pPr>
            <w:r w:rsidRPr="00CA6C7F">
              <w:rPr>
                <w:rFonts w:asciiTheme="majorHAnsi" w:hAnsiTheme="majorHAnsi"/>
                <w:sz w:val="22"/>
                <w:szCs w:val="22"/>
              </w:rPr>
              <w:t>5,376</w:t>
            </w:r>
          </w:p>
        </w:tc>
        <w:tc>
          <w:tcPr>
            <w:tcW w:w="950" w:type="dxa"/>
          </w:tcPr>
          <w:p w14:paraId="4F9DB6B9" w14:textId="656B5B3A" w:rsidR="00D51C32" w:rsidRPr="00CA6C7F" w:rsidRDefault="00D51C32" w:rsidP="00D51C32">
            <w:pPr>
              <w:jc w:val="right"/>
              <w:rPr>
                <w:rFonts w:asciiTheme="majorHAnsi" w:hAnsiTheme="majorHAnsi"/>
                <w:sz w:val="22"/>
                <w:szCs w:val="22"/>
              </w:rPr>
            </w:pPr>
            <w:r w:rsidRPr="00CA6C7F">
              <w:rPr>
                <w:rFonts w:asciiTheme="majorHAnsi" w:hAnsiTheme="majorHAnsi"/>
                <w:sz w:val="22"/>
                <w:szCs w:val="22"/>
              </w:rPr>
              <w:t>7,063</w:t>
            </w:r>
          </w:p>
        </w:tc>
        <w:tc>
          <w:tcPr>
            <w:tcW w:w="950" w:type="dxa"/>
          </w:tcPr>
          <w:p w14:paraId="7077BB29" w14:textId="62979E67" w:rsidR="00D51C32" w:rsidRPr="00CA6C7F" w:rsidRDefault="00D51C32" w:rsidP="00D51C32">
            <w:pPr>
              <w:jc w:val="right"/>
              <w:rPr>
                <w:rFonts w:asciiTheme="majorHAnsi" w:hAnsiTheme="majorHAnsi"/>
                <w:sz w:val="22"/>
                <w:szCs w:val="22"/>
              </w:rPr>
            </w:pPr>
            <w:r w:rsidRPr="00CA6C7F">
              <w:rPr>
                <w:rFonts w:asciiTheme="majorHAnsi" w:hAnsiTheme="majorHAnsi"/>
                <w:sz w:val="22"/>
                <w:szCs w:val="22"/>
              </w:rPr>
              <w:t>3,179</w:t>
            </w:r>
          </w:p>
        </w:tc>
        <w:tc>
          <w:tcPr>
            <w:tcW w:w="950" w:type="dxa"/>
          </w:tcPr>
          <w:p w14:paraId="3C53F993" w14:textId="6DA4C98E" w:rsidR="00D51C32" w:rsidRPr="00CA6C7F" w:rsidRDefault="00D51C32" w:rsidP="00D51C32">
            <w:pPr>
              <w:jc w:val="right"/>
              <w:rPr>
                <w:rFonts w:asciiTheme="majorHAnsi" w:hAnsiTheme="majorHAnsi"/>
                <w:sz w:val="22"/>
                <w:szCs w:val="22"/>
              </w:rPr>
            </w:pPr>
            <w:r w:rsidRPr="00CA6C7F">
              <w:rPr>
                <w:rFonts w:asciiTheme="majorHAnsi" w:hAnsiTheme="majorHAnsi"/>
                <w:sz w:val="22"/>
                <w:szCs w:val="22"/>
              </w:rPr>
              <w:t>10,808</w:t>
            </w:r>
          </w:p>
        </w:tc>
        <w:tc>
          <w:tcPr>
            <w:tcW w:w="950" w:type="dxa"/>
          </w:tcPr>
          <w:p w14:paraId="7C9A429B" w14:textId="65D53B41" w:rsidR="00D51C32" w:rsidRPr="00605508" w:rsidRDefault="00D51C32" w:rsidP="00D51C32">
            <w:pPr>
              <w:jc w:val="right"/>
              <w:rPr>
                <w:rFonts w:asciiTheme="majorHAnsi" w:hAnsiTheme="majorHAnsi"/>
                <w:sz w:val="22"/>
                <w:szCs w:val="22"/>
                <w:highlight w:val="yellow"/>
              </w:rPr>
            </w:pPr>
            <w:r w:rsidRPr="00605508">
              <w:rPr>
                <w:rFonts w:asciiTheme="majorHAnsi" w:hAnsiTheme="majorHAnsi"/>
                <w:sz w:val="22"/>
                <w:szCs w:val="22"/>
                <w:highlight w:val="yellow"/>
              </w:rPr>
              <w:t>13,057</w:t>
            </w:r>
          </w:p>
        </w:tc>
        <w:tc>
          <w:tcPr>
            <w:tcW w:w="950" w:type="dxa"/>
          </w:tcPr>
          <w:p w14:paraId="44FA3C14" w14:textId="2458A5FE" w:rsidR="00D51C32" w:rsidRPr="00605508" w:rsidRDefault="004E345A" w:rsidP="00D51C32">
            <w:pPr>
              <w:jc w:val="right"/>
              <w:rPr>
                <w:rFonts w:asciiTheme="majorHAnsi" w:hAnsiTheme="majorHAnsi"/>
                <w:sz w:val="22"/>
                <w:szCs w:val="22"/>
                <w:highlight w:val="yellow"/>
              </w:rPr>
            </w:pPr>
            <w:r w:rsidRPr="00605508">
              <w:rPr>
                <w:rFonts w:asciiTheme="majorHAnsi" w:hAnsiTheme="majorHAnsi"/>
                <w:sz w:val="22"/>
                <w:szCs w:val="22"/>
                <w:highlight w:val="yellow"/>
              </w:rPr>
              <w:t>11,425</w:t>
            </w:r>
          </w:p>
        </w:tc>
        <w:tc>
          <w:tcPr>
            <w:tcW w:w="950" w:type="dxa"/>
          </w:tcPr>
          <w:p w14:paraId="4EDFAA33" w14:textId="77E4B977" w:rsidR="00D51C32" w:rsidRPr="00605508" w:rsidRDefault="004E345A" w:rsidP="00D51C32">
            <w:pPr>
              <w:jc w:val="right"/>
              <w:rPr>
                <w:rFonts w:asciiTheme="majorHAnsi" w:hAnsiTheme="majorHAnsi"/>
                <w:sz w:val="22"/>
                <w:szCs w:val="22"/>
                <w:highlight w:val="yellow"/>
              </w:rPr>
            </w:pPr>
            <w:r w:rsidRPr="00605508">
              <w:rPr>
                <w:rFonts w:asciiTheme="majorHAnsi" w:hAnsiTheme="majorHAnsi"/>
                <w:sz w:val="22"/>
                <w:szCs w:val="22"/>
                <w:highlight w:val="yellow"/>
              </w:rPr>
              <w:t>11,976</w:t>
            </w:r>
          </w:p>
        </w:tc>
        <w:tc>
          <w:tcPr>
            <w:tcW w:w="950" w:type="dxa"/>
          </w:tcPr>
          <w:p w14:paraId="759145AF" w14:textId="4B45AE73" w:rsidR="00D51C32" w:rsidRPr="00605508" w:rsidRDefault="00D51C32" w:rsidP="00D51C32">
            <w:pPr>
              <w:jc w:val="right"/>
              <w:rPr>
                <w:rFonts w:asciiTheme="majorHAnsi" w:hAnsiTheme="majorHAnsi"/>
                <w:sz w:val="22"/>
                <w:szCs w:val="22"/>
                <w:highlight w:val="yellow"/>
              </w:rPr>
            </w:pPr>
            <w:r w:rsidRPr="00605508">
              <w:rPr>
                <w:rFonts w:asciiTheme="majorHAnsi" w:hAnsiTheme="majorHAnsi"/>
                <w:sz w:val="22"/>
                <w:szCs w:val="22"/>
                <w:highlight w:val="yellow"/>
              </w:rPr>
              <w:t>11,595</w:t>
            </w:r>
          </w:p>
        </w:tc>
        <w:tc>
          <w:tcPr>
            <w:tcW w:w="950" w:type="dxa"/>
          </w:tcPr>
          <w:p w14:paraId="612B3EA3" w14:textId="24BC1238" w:rsidR="00D51C32" w:rsidRPr="00CA6C7F" w:rsidRDefault="00CA6C7F" w:rsidP="00D51C32">
            <w:pPr>
              <w:jc w:val="right"/>
              <w:rPr>
                <w:rFonts w:asciiTheme="majorHAnsi" w:hAnsiTheme="majorHAnsi"/>
                <w:sz w:val="22"/>
                <w:szCs w:val="22"/>
              </w:rPr>
            </w:pPr>
            <w:r w:rsidRPr="00CA6C7F">
              <w:rPr>
                <w:rFonts w:asciiTheme="majorHAnsi" w:hAnsiTheme="majorHAnsi"/>
                <w:sz w:val="22"/>
                <w:szCs w:val="22"/>
              </w:rPr>
              <w:t>10,548</w:t>
            </w:r>
          </w:p>
        </w:tc>
        <w:tc>
          <w:tcPr>
            <w:tcW w:w="950" w:type="dxa"/>
          </w:tcPr>
          <w:p w14:paraId="530EDAFD" w14:textId="18F9F6D7" w:rsidR="00D51C32" w:rsidRPr="00CA6C7F" w:rsidRDefault="00CA6C7F" w:rsidP="00D51C32">
            <w:pPr>
              <w:jc w:val="right"/>
              <w:rPr>
                <w:rFonts w:asciiTheme="majorHAnsi" w:hAnsiTheme="majorHAnsi"/>
                <w:sz w:val="22"/>
                <w:szCs w:val="22"/>
              </w:rPr>
            </w:pPr>
            <w:r w:rsidRPr="00CA6C7F">
              <w:rPr>
                <w:rFonts w:asciiTheme="majorHAnsi" w:hAnsiTheme="majorHAnsi"/>
                <w:sz w:val="22"/>
                <w:szCs w:val="22"/>
              </w:rPr>
              <w:t>2,556</w:t>
            </w:r>
          </w:p>
        </w:tc>
        <w:tc>
          <w:tcPr>
            <w:tcW w:w="950" w:type="dxa"/>
          </w:tcPr>
          <w:p w14:paraId="7BF40BB3" w14:textId="18131840" w:rsidR="00D51C32" w:rsidRPr="00CA6C7F" w:rsidRDefault="00CA6C7F" w:rsidP="00D51C32">
            <w:pPr>
              <w:jc w:val="right"/>
              <w:rPr>
                <w:rFonts w:asciiTheme="majorHAnsi" w:hAnsiTheme="majorHAnsi"/>
                <w:sz w:val="22"/>
                <w:szCs w:val="22"/>
              </w:rPr>
            </w:pPr>
            <w:r>
              <w:rPr>
                <w:rFonts w:asciiTheme="majorHAnsi" w:hAnsiTheme="majorHAnsi"/>
                <w:sz w:val="22"/>
                <w:szCs w:val="22"/>
              </w:rPr>
              <w:t>5,423</w:t>
            </w:r>
          </w:p>
        </w:tc>
      </w:tr>
      <w:tr w:rsidR="002635E6" w:rsidRPr="00CA6C7F" w14:paraId="58458572" w14:textId="514D0F66" w:rsidTr="002635E6">
        <w:trPr>
          <w:trHeight w:val="254"/>
        </w:trPr>
        <w:tc>
          <w:tcPr>
            <w:tcW w:w="1368" w:type="dxa"/>
          </w:tcPr>
          <w:p w14:paraId="61F8A225" w14:textId="77777777" w:rsidR="004D7471" w:rsidRPr="00CA6C7F" w:rsidRDefault="004D7471" w:rsidP="00D51C32">
            <w:pPr>
              <w:jc w:val="right"/>
              <w:rPr>
                <w:rFonts w:asciiTheme="majorHAnsi" w:hAnsiTheme="majorHAnsi"/>
                <w:sz w:val="22"/>
                <w:szCs w:val="22"/>
              </w:rPr>
            </w:pPr>
            <w:r w:rsidRPr="00CA6C7F">
              <w:rPr>
                <w:rFonts w:asciiTheme="majorHAnsi" w:hAnsiTheme="majorHAnsi"/>
                <w:sz w:val="22"/>
                <w:szCs w:val="22"/>
              </w:rPr>
              <w:t>2019</w:t>
            </w:r>
          </w:p>
        </w:tc>
        <w:tc>
          <w:tcPr>
            <w:tcW w:w="990" w:type="dxa"/>
          </w:tcPr>
          <w:p w14:paraId="1A714248" w14:textId="46FCF4F7" w:rsidR="004D7471" w:rsidRPr="00CA6C7F" w:rsidRDefault="004D7471" w:rsidP="00D51C32">
            <w:pPr>
              <w:jc w:val="right"/>
              <w:rPr>
                <w:rFonts w:asciiTheme="majorHAnsi" w:hAnsiTheme="majorHAnsi"/>
                <w:sz w:val="22"/>
                <w:szCs w:val="22"/>
              </w:rPr>
            </w:pPr>
          </w:p>
        </w:tc>
        <w:tc>
          <w:tcPr>
            <w:tcW w:w="900" w:type="dxa"/>
          </w:tcPr>
          <w:p w14:paraId="1C745995" w14:textId="77777777" w:rsidR="004D7471" w:rsidRPr="00CA6C7F" w:rsidRDefault="004D7471" w:rsidP="00D51C32">
            <w:pPr>
              <w:jc w:val="right"/>
              <w:rPr>
                <w:rFonts w:asciiTheme="majorHAnsi" w:hAnsiTheme="majorHAnsi"/>
                <w:sz w:val="22"/>
                <w:szCs w:val="22"/>
              </w:rPr>
            </w:pPr>
          </w:p>
        </w:tc>
        <w:tc>
          <w:tcPr>
            <w:tcW w:w="846" w:type="dxa"/>
          </w:tcPr>
          <w:p w14:paraId="09EF9C1C" w14:textId="77777777" w:rsidR="004D7471" w:rsidRPr="00CA6C7F" w:rsidRDefault="004D7471" w:rsidP="00D51C32">
            <w:pPr>
              <w:jc w:val="right"/>
              <w:rPr>
                <w:rFonts w:asciiTheme="majorHAnsi" w:hAnsiTheme="majorHAnsi"/>
                <w:sz w:val="22"/>
                <w:szCs w:val="22"/>
              </w:rPr>
            </w:pPr>
          </w:p>
        </w:tc>
        <w:tc>
          <w:tcPr>
            <w:tcW w:w="950" w:type="dxa"/>
          </w:tcPr>
          <w:p w14:paraId="5B736C5B" w14:textId="77777777" w:rsidR="004D7471" w:rsidRPr="00CA6C7F" w:rsidRDefault="004D7471" w:rsidP="00D51C32">
            <w:pPr>
              <w:jc w:val="right"/>
              <w:rPr>
                <w:rFonts w:asciiTheme="majorHAnsi" w:hAnsiTheme="majorHAnsi"/>
                <w:sz w:val="22"/>
                <w:szCs w:val="22"/>
              </w:rPr>
            </w:pPr>
          </w:p>
        </w:tc>
        <w:tc>
          <w:tcPr>
            <w:tcW w:w="950" w:type="dxa"/>
          </w:tcPr>
          <w:p w14:paraId="129C0D69" w14:textId="77777777" w:rsidR="004D7471" w:rsidRPr="00CA6C7F" w:rsidRDefault="004D7471" w:rsidP="00D51C32">
            <w:pPr>
              <w:jc w:val="right"/>
              <w:rPr>
                <w:rFonts w:asciiTheme="majorHAnsi" w:hAnsiTheme="majorHAnsi"/>
                <w:sz w:val="22"/>
                <w:szCs w:val="22"/>
              </w:rPr>
            </w:pPr>
          </w:p>
        </w:tc>
        <w:tc>
          <w:tcPr>
            <w:tcW w:w="950" w:type="dxa"/>
          </w:tcPr>
          <w:p w14:paraId="72F928B9" w14:textId="77777777" w:rsidR="004D7471" w:rsidRPr="00CA6C7F" w:rsidRDefault="004D7471" w:rsidP="00D51C32">
            <w:pPr>
              <w:jc w:val="right"/>
              <w:rPr>
                <w:rFonts w:asciiTheme="majorHAnsi" w:hAnsiTheme="majorHAnsi"/>
                <w:sz w:val="22"/>
                <w:szCs w:val="22"/>
              </w:rPr>
            </w:pPr>
          </w:p>
        </w:tc>
        <w:tc>
          <w:tcPr>
            <w:tcW w:w="950" w:type="dxa"/>
          </w:tcPr>
          <w:p w14:paraId="4FFE3256" w14:textId="77777777" w:rsidR="004D7471" w:rsidRPr="00CA6C7F" w:rsidRDefault="004D7471" w:rsidP="00D51C32">
            <w:pPr>
              <w:jc w:val="right"/>
              <w:rPr>
                <w:rFonts w:asciiTheme="majorHAnsi" w:hAnsiTheme="majorHAnsi"/>
                <w:sz w:val="22"/>
                <w:szCs w:val="22"/>
              </w:rPr>
            </w:pPr>
          </w:p>
        </w:tc>
        <w:tc>
          <w:tcPr>
            <w:tcW w:w="950" w:type="dxa"/>
          </w:tcPr>
          <w:p w14:paraId="29196D7C" w14:textId="77777777" w:rsidR="004D7471" w:rsidRPr="00CA6C7F" w:rsidRDefault="004D7471" w:rsidP="00D51C32">
            <w:pPr>
              <w:jc w:val="right"/>
              <w:rPr>
                <w:rFonts w:asciiTheme="majorHAnsi" w:hAnsiTheme="majorHAnsi"/>
                <w:sz w:val="22"/>
                <w:szCs w:val="22"/>
              </w:rPr>
            </w:pPr>
          </w:p>
        </w:tc>
        <w:tc>
          <w:tcPr>
            <w:tcW w:w="950" w:type="dxa"/>
          </w:tcPr>
          <w:p w14:paraId="14337A00" w14:textId="77777777" w:rsidR="004D7471" w:rsidRPr="00CA6C7F" w:rsidRDefault="004D7471" w:rsidP="00D51C32">
            <w:pPr>
              <w:jc w:val="right"/>
              <w:rPr>
                <w:rFonts w:asciiTheme="majorHAnsi" w:hAnsiTheme="majorHAnsi"/>
                <w:sz w:val="22"/>
                <w:szCs w:val="22"/>
              </w:rPr>
            </w:pPr>
          </w:p>
        </w:tc>
        <w:tc>
          <w:tcPr>
            <w:tcW w:w="950" w:type="dxa"/>
          </w:tcPr>
          <w:p w14:paraId="7752BA89" w14:textId="77777777" w:rsidR="004D7471" w:rsidRPr="00CA6C7F" w:rsidRDefault="004D7471" w:rsidP="00D51C32">
            <w:pPr>
              <w:jc w:val="right"/>
              <w:rPr>
                <w:rFonts w:asciiTheme="majorHAnsi" w:hAnsiTheme="majorHAnsi"/>
                <w:sz w:val="22"/>
                <w:szCs w:val="22"/>
              </w:rPr>
            </w:pPr>
          </w:p>
        </w:tc>
        <w:tc>
          <w:tcPr>
            <w:tcW w:w="950" w:type="dxa"/>
          </w:tcPr>
          <w:p w14:paraId="5C6E7030" w14:textId="77777777" w:rsidR="004D7471" w:rsidRPr="00CA6C7F" w:rsidRDefault="004D7471" w:rsidP="00D51C32">
            <w:pPr>
              <w:jc w:val="right"/>
              <w:rPr>
                <w:rFonts w:asciiTheme="majorHAnsi" w:hAnsiTheme="majorHAnsi"/>
                <w:sz w:val="22"/>
                <w:szCs w:val="22"/>
              </w:rPr>
            </w:pPr>
          </w:p>
        </w:tc>
        <w:tc>
          <w:tcPr>
            <w:tcW w:w="950" w:type="dxa"/>
          </w:tcPr>
          <w:p w14:paraId="337F3B60" w14:textId="77777777" w:rsidR="004D7471" w:rsidRPr="00CA6C7F" w:rsidRDefault="004D7471" w:rsidP="00D51C32">
            <w:pPr>
              <w:jc w:val="right"/>
              <w:rPr>
                <w:rFonts w:asciiTheme="majorHAnsi" w:hAnsiTheme="majorHAnsi"/>
                <w:sz w:val="22"/>
                <w:szCs w:val="22"/>
              </w:rPr>
            </w:pPr>
          </w:p>
        </w:tc>
        <w:tc>
          <w:tcPr>
            <w:tcW w:w="950" w:type="dxa"/>
          </w:tcPr>
          <w:p w14:paraId="1454AAE0" w14:textId="77777777" w:rsidR="004D7471" w:rsidRPr="00CA6C7F" w:rsidRDefault="004D7471" w:rsidP="00D51C32">
            <w:pPr>
              <w:jc w:val="right"/>
              <w:rPr>
                <w:rFonts w:asciiTheme="majorHAnsi" w:hAnsiTheme="majorHAnsi"/>
                <w:sz w:val="22"/>
                <w:szCs w:val="22"/>
              </w:rPr>
            </w:pPr>
          </w:p>
        </w:tc>
      </w:tr>
      <w:tr w:rsidR="002635E6" w:rsidRPr="00CA6C7F" w14:paraId="38B7187E" w14:textId="0F2C1FA8" w:rsidTr="002635E6">
        <w:trPr>
          <w:trHeight w:val="268"/>
        </w:trPr>
        <w:tc>
          <w:tcPr>
            <w:tcW w:w="1368" w:type="dxa"/>
          </w:tcPr>
          <w:p w14:paraId="7E1D5754" w14:textId="77777777" w:rsidR="004D7471" w:rsidRPr="00CA6C7F" w:rsidRDefault="004D7471" w:rsidP="00D51C32">
            <w:pPr>
              <w:jc w:val="right"/>
              <w:rPr>
                <w:rFonts w:asciiTheme="majorHAnsi" w:hAnsiTheme="majorHAnsi"/>
                <w:sz w:val="22"/>
                <w:szCs w:val="22"/>
              </w:rPr>
            </w:pPr>
            <w:r w:rsidRPr="00CA6C7F">
              <w:rPr>
                <w:rFonts w:asciiTheme="majorHAnsi" w:hAnsiTheme="majorHAnsi"/>
                <w:sz w:val="22"/>
                <w:szCs w:val="22"/>
              </w:rPr>
              <w:t>2018</w:t>
            </w:r>
          </w:p>
        </w:tc>
        <w:tc>
          <w:tcPr>
            <w:tcW w:w="990" w:type="dxa"/>
          </w:tcPr>
          <w:p w14:paraId="46AC2774" w14:textId="714E7188" w:rsidR="004D7471" w:rsidRPr="00CA6C7F" w:rsidRDefault="004D7471" w:rsidP="00D51C32">
            <w:pPr>
              <w:jc w:val="right"/>
              <w:rPr>
                <w:rFonts w:asciiTheme="majorHAnsi" w:hAnsiTheme="majorHAnsi"/>
                <w:sz w:val="22"/>
                <w:szCs w:val="22"/>
              </w:rPr>
            </w:pPr>
          </w:p>
        </w:tc>
        <w:tc>
          <w:tcPr>
            <w:tcW w:w="900" w:type="dxa"/>
          </w:tcPr>
          <w:p w14:paraId="4F078BB2" w14:textId="77777777" w:rsidR="004D7471" w:rsidRPr="00CA6C7F" w:rsidRDefault="004D7471" w:rsidP="00D51C32">
            <w:pPr>
              <w:jc w:val="right"/>
              <w:rPr>
                <w:rFonts w:asciiTheme="majorHAnsi" w:hAnsiTheme="majorHAnsi"/>
                <w:sz w:val="22"/>
                <w:szCs w:val="22"/>
              </w:rPr>
            </w:pPr>
          </w:p>
        </w:tc>
        <w:tc>
          <w:tcPr>
            <w:tcW w:w="846" w:type="dxa"/>
          </w:tcPr>
          <w:p w14:paraId="09F05AD7" w14:textId="77777777" w:rsidR="004D7471" w:rsidRPr="00CA6C7F" w:rsidRDefault="004D7471" w:rsidP="00D51C32">
            <w:pPr>
              <w:jc w:val="right"/>
              <w:rPr>
                <w:rFonts w:asciiTheme="majorHAnsi" w:hAnsiTheme="majorHAnsi"/>
                <w:sz w:val="22"/>
                <w:szCs w:val="22"/>
              </w:rPr>
            </w:pPr>
          </w:p>
        </w:tc>
        <w:tc>
          <w:tcPr>
            <w:tcW w:w="950" w:type="dxa"/>
          </w:tcPr>
          <w:p w14:paraId="7AA36073" w14:textId="77777777" w:rsidR="004D7471" w:rsidRPr="00CA6C7F" w:rsidRDefault="004D7471" w:rsidP="00D51C32">
            <w:pPr>
              <w:jc w:val="right"/>
              <w:rPr>
                <w:rFonts w:asciiTheme="majorHAnsi" w:hAnsiTheme="majorHAnsi"/>
                <w:sz w:val="22"/>
                <w:szCs w:val="22"/>
              </w:rPr>
            </w:pPr>
          </w:p>
        </w:tc>
        <w:tc>
          <w:tcPr>
            <w:tcW w:w="950" w:type="dxa"/>
          </w:tcPr>
          <w:p w14:paraId="36145F44" w14:textId="77777777" w:rsidR="004D7471" w:rsidRPr="00CA6C7F" w:rsidRDefault="004D7471" w:rsidP="00D51C32">
            <w:pPr>
              <w:jc w:val="right"/>
              <w:rPr>
                <w:rFonts w:asciiTheme="majorHAnsi" w:hAnsiTheme="majorHAnsi"/>
                <w:sz w:val="22"/>
                <w:szCs w:val="22"/>
              </w:rPr>
            </w:pPr>
          </w:p>
        </w:tc>
        <w:tc>
          <w:tcPr>
            <w:tcW w:w="950" w:type="dxa"/>
          </w:tcPr>
          <w:p w14:paraId="1585FF4F" w14:textId="77777777" w:rsidR="004D7471" w:rsidRPr="00CA6C7F" w:rsidRDefault="004D7471" w:rsidP="00D51C32">
            <w:pPr>
              <w:jc w:val="right"/>
              <w:rPr>
                <w:rFonts w:asciiTheme="majorHAnsi" w:hAnsiTheme="majorHAnsi"/>
                <w:sz w:val="22"/>
                <w:szCs w:val="22"/>
              </w:rPr>
            </w:pPr>
          </w:p>
        </w:tc>
        <w:tc>
          <w:tcPr>
            <w:tcW w:w="950" w:type="dxa"/>
          </w:tcPr>
          <w:p w14:paraId="0D97DB10" w14:textId="77777777" w:rsidR="004D7471" w:rsidRPr="00CA6C7F" w:rsidRDefault="004D7471" w:rsidP="00D51C32">
            <w:pPr>
              <w:jc w:val="right"/>
              <w:rPr>
                <w:rFonts w:asciiTheme="majorHAnsi" w:hAnsiTheme="majorHAnsi"/>
                <w:sz w:val="22"/>
                <w:szCs w:val="22"/>
              </w:rPr>
            </w:pPr>
          </w:p>
        </w:tc>
        <w:tc>
          <w:tcPr>
            <w:tcW w:w="950" w:type="dxa"/>
          </w:tcPr>
          <w:p w14:paraId="787AF964" w14:textId="77777777" w:rsidR="004D7471" w:rsidRPr="00CA6C7F" w:rsidRDefault="004D7471" w:rsidP="00D51C32">
            <w:pPr>
              <w:jc w:val="right"/>
              <w:rPr>
                <w:rFonts w:asciiTheme="majorHAnsi" w:hAnsiTheme="majorHAnsi"/>
                <w:sz w:val="22"/>
                <w:szCs w:val="22"/>
              </w:rPr>
            </w:pPr>
          </w:p>
        </w:tc>
        <w:tc>
          <w:tcPr>
            <w:tcW w:w="950" w:type="dxa"/>
          </w:tcPr>
          <w:p w14:paraId="35A2814B" w14:textId="77777777" w:rsidR="004D7471" w:rsidRPr="00CA6C7F" w:rsidRDefault="004D7471" w:rsidP="00D51C32">
            <w:pPr>
              <w:jc w:val="right"/>
              <w:rPr>
                <w:rFonts w:asciiTheme="majorHAnsi" w:hAnsiTheme="majorHAnsi"/>
                <w:sz w:val="22"/>
                <w:szCs w:val="22"/>
              </w:rPr>
            </w:pPr>
          </w:p>
        </w:tc>
        <w:tc>
          <w:tcPr>
            <w:tcW w:w="950" w:type="dxa"/>
          </w:tcPr>
          <w:p w14:paraId="76A25A61" w14:textId="77777777" w:rsidR="004D7471" w:rsidRPr="00CA6C7F" w:rsidRDefault="004D7471" w:rsidP="00D51C32">
            <w:pPr>
              <w:jc w:val="right"/>
              <w:rPr>
                <w:rFonts w:asciiTheme="majorHAnsi" w:hAnsiTheme="majorHAnsi"/>
                <w:sz w:val="22"/>
                <w:szCs w:val="22"/>
              </w:rPr>
            </w:pPr>
          </w:p>
        </w:tc>
        <w:tc>
          <w:tcPr>
            <w:tcW w:w="950" w:type="dxa"/>
          </w:tcPr>
          <w:p w14:paraId="15CF16C9" w14:textId="77777777" w:rsidR="004D7471" w:rsidRPr="00CA6C7F" w:rsidRDefault="004D7471" w:rsidP="00D51C32">
            <w:pPr>
              <w:jc w:val="right"/>
              <w:rPr>
                <w:rFonts w:asciiTheme="majorHAnsi" w:hAnsiTheme="majorHAnsi"/>
                <w:sz w:val="22"/>
                <w:szCs w:val="22"/>
              </w:rPr>
            </w:pPr>
          </w:p>
        </w:tc>
        <w:tc>
          <w:tcPr>
            <w:tcW w:w="950" w:type="dxa"/>
          </w:tcPr>
          <w:p w14:paraId="6285F059" w14:textId="77777777" w:rsidR="004D7471" w:rsidRPr="00CA6C7F" w:rsidRDefault="004D7471" w:rsidP="00D51C32">
            <w:pPr>
              <w:jc w:val="right"/>
              <w:rPr>
                <w:rFonts w:asciiTheme="majorHAnsi" w:hAnsiTheme="majorHAnsi"/>
                <w:sz w:val="22"/>
                <w:szCs w:val="22"/>
              </w:rPr>
            </w:pPr>
          </w:p>
        </w:tc>
        <w:tc>
          <w:tcPr>
            <w:tcW w:w="950" w:type="dxa"/>
          </w:tcPr>
          <w:p w14:paraId="2AC72010" w14:textId="77777777" w:rsidR="004D7471" w:rsidRPr="00CA6C7F" w:rsidRDefault="004D7471" w:rsidP="00D51C32">
            <w:pPr>
              <w:jc w:val="right"/>
              <w:rPr>
                <w:rFonts w:asciiTheme="majorHAnsi" w:hAnsiTheme="majorHAnsi"/>
                <w:sz w:val="22"/>
                <w:szCs w:val="22"/>
              </w:rPr>
            </w:pPr>
          </w:p>
        </w:tc>
      </w:tr>
      <w:tr w:rsidR="002635E6" w:rsidRPr="00CA6C7F" w14:paraId="2550F4E1" w14:textId="3425C9D9" w:rsidTr="002635E6">
        <w:trPr>
          <w:trHeight w:val="268"/>
        </w:trPr>
        <w:tc>
          <w:tcPr>
            <w:tcW w:w="1368" w:type="dxa"/>
          </w:tcPr>
          <w:p w14:paraId="63336766" w14:textId="77777777" w:rsidR="004D7471" w:rsidRPr="00CA6C7F" w:rsidRDefault="004D7471" w:rsidP="00D51C32">
            <w:pPr>
              <w:jc w:val="right"/>
              <w:rPr>
                <w:rFonts w:asciiTheme="majorHAnsi" w:hAnsiTheme="majorHAnsi"/>
                <w:sz w:val="22"/>
                <w:szCs w:val="22"/>
              </w:rPr>
            </w:pPr>
            <w:r w:rsidRPr="00CA6C7F">
              <w:rPr>
                <w:rFonts w:asciiTheme="majorHAnsi" w:hAnsiTheme="majorHAnsi"/>
                <w:sz w:val="22"/>
                <w:szCs w:val="22"/>
              </w:rPr>
              <w:t>2017</w:t>
            </w:r>
          </w:p>
        </w:tc>
        <w:tc>
          <w:tcPr>
            <w:tcW w:w="990" w:type="dxa"/>
          </w:tcPr>
          <w:p w14:paraId="461294C9" w14:textId="69666B62" w:rsidR="004D7471" w:rsidRPr="00CA6C7F" w:rsidRDefault="004D7471" w:rsidP="00D51C32">
            <w:pPr>
              <w:jc w:val="right"/>
              <w:rPr>
                <w:rFonts w:asciiTheme="majorHAnsi" w:hAnsiTheme="majorHAnsi"/>
                <w:sz w:val="22"/>
                <w:szCs w:val="22"/>
              </w:rPr>
            </w:pPr>
          </w:p>
        </w:tc>
        <w:tc>
          <w:tcPr>
            <w:tcW w:w="900" w:type="dxa"/>
          </w:tcPr>
          <w:p w14:paraId="28ABE5E4" w14:textId="77777777" w:rsidR="004D7471" w:rsidRPr="00CA6C7F" w:rsidRDefault="004D7471" w:rsidP="00D51C32">
            <w:pPr>
              <w:jc w:val="right"/>
              <w:rPr>
                <w:rFonts w:asciiTheme="majorHAnsi" w:hAnsiTheme="majorHAnsi"/>
                <w:sz w:val="22"/>
                <w:szCs w:val="22"/>
              </w:rPr>
            </w:pPr>
          </w:p>
        </w:tc>
        <w:tc>
          <w:tcPr>
            <w:tcW w:w="846" w:type="dxa"/>
          </w:tcPr>
          <w:p w14:paraId="0EA9CA56" w14:textId="77777777" w:rsidR="004D7471" w:rsidRPr="00CA6C7F" w:rsidRDefault="004D7471" w:rsidP="00D51C32">
            <w:pPr>
              <w:jc w:val="right"/>
              <w:rPr>
                <w:rFonts w:asciiTheme="majorHAnsi" w:hAnsiTheme="majorHAnsi"/>
                <w:sz w:val="22"/>
                <w:szCs w:val="22"/>
              </w:rPr>
            </w:pPr>
          </w:p>
        </w:tc>
        <w:tc>
          <w:tcPr>
            <w:tcW w:w="950" w:type="dxa"/>
          </w:tcPr>
          <w:p w14:paraId="76506962" w14:textId="77777777" w:rsidR="004D7471" w:rsidRPr="00CA6C7F" w:rsidRDefault="004D7471" w:rsidP="00D51C32">
            <w:pPr>
              <w:jc w:val="right"/>
              <w:rPr>
                <w:rFonts w:asciiTheme="majorHAnsi" w:hAnsiTheme="majorHAnsi"/>
                <w:sz w:val="22"/>
                <w:szCs w:val="22"/>
              </w:rPr>
            </w:pPr>
          </w:p>
        </w:tc>
        <w:tc>
          <w:tcPr>
            <w:tcW w:w="950" w:type="dxa"/>
          </w:tcPr>
          <w:p w14:paraId="3D0A1718" w14:textId="77777777" w:rsidR="004D7471" w:rsidRPr="00CA6C7F" w:rsidRDefault="004D7471" w:rsidP="00D51C32">
            <w:pPr>
              <w:jc w:val="right"/>
              <w:rPr>
                <w:rFonts w:asciiTheme="majorHAnsi" w:hAnsiTheme="majorHAnsi"/>
                <w:sz w:val="22"/>
                <w:szCs w:val="22"/>
              </w:rPr>
            </w:pPr>
          </w:p>
        </w:tc>
        <w:tc>
          <w:tcPr>
            <w:tcW w:w="950" w:type="dxa"/>
          </w:tcPr>
          <w:p w14:paraId="2E676CB3" w14:textId="77777777" w:rsidR="004D7471" w:rsidRPr="00CA6C7F" w:rsidRDefault="004D7471" w:rsidP="00D51C32">
            <w:pPr>
              <w:jc w:val="right"/>
              <w:rPr>
                <w:rFonts w:asciiTheme="majorHAnsi" w:hAnsiTheme="majorHAnsi"/>
                <w:sz w:val="22"/>
                <w:szCs w:val="22"/>
              </w:rPr>
            </w:pPr>
          </w:p>
        </w:tc>
        <w:tc>
          <w:tcPr>
            <w:tcW w:w="950" w:type="dxa"/>
          </w:tcPr>
          <w:p w14:paraId="5B0BB25D" w14:textId="77777777" w:rsidR="004D7471" w:rsidRPr="00CA6C7F" w:rsidRDefault="004D7471" w:rsidP="00D51C32">
            <w:pPr>
              <w:jc w:val="right"/>
              <w:rPr>
                <w:rFonts w:asciiTheme="majorHAnsi" w:hAnsiTheme="majorHAnsi"/>
                <w:sz w:val="22"/>
                <w:szCs w:val="22"/>
              </w:rPr>
            </w:pPr>
          </w:p>
        </w:tc>
        <w:tc>
          <w:tcPr>
            <w:tcW w:w="950" w:type="dxa"/>
          </w:tcPr>
          <w:p w14:paraId="437572FB" w14:textId="77777777" w:rsidR="004D7471" w:rsidRPr="00CA6C7F" w:rsidRDefault="004D7471" w:rsidP="00D51C32">
            <w:pPr>
              <w:jc w:val="right"/>
              <w:rPr>
                <w:rFonts w:asciiTheme="majorHAnsi" w:hAnsiTheme="majorHAnsi"/>
                <w:sz w:val="22"/>
                <w:szCs w:val="22"/>
              </w:rPr>
            </w:pPr>
          </w:p>
        </w:tc>
        <w:tc>
          <w:tcPr>
            <w:tcW w:w="950" w:type="dxa"/>
          </w:tcPr>
          <w:p w14:paraId="5AAA2630" w14:textId="77777777" w:rsidR="004D7471" w:rsidRPr="00CA6C7F" w:rsidRDefault="004D7471" w:rsidP="00D51C32">
            <w:pPr>
              <w:jc w:val="right"/>
              <w:rPr>
                <w:rFonts w:asciiTheme="majorHAnsi" w:hAnsiTheme="majorHAnsi"/>
                <w:sz w:val="22"/>
                <w:szCs w:val="22"/>
              </w:rPr>
            </w:pPr>
          </w:p>
        </w:tc>
        <w:tc>
          <w:tcPr>
            <w:tcW w:w="950" w:type="dxa"/>
          </w:tcPr>
          <w:p w14:paraId="2EDB785A" w14:textId="77777777" w:rsidR="004D7471" w:rsidRPr="00CA6C7F" w:rsidRDefault="004D7471" w:rsidP="00D51C32">
            <w:pPr>
              <w:jc w:val="right"/>
              <w:rPr>
                <w:rFonts w:asciiTheme="majorHAnsi" w:hAnsiTheme="majorHAnsi"/>
                <w:sz w:val="22"/>
                <w:szCs w:val="22"/>
              </w:rPr>
            </w:pPr>
          </w:p>
        </w:tc>
        <w:tc>
          <w:tcPr>
            <w:tcW w:w="950" w:type="dxa"/>
          </w:tcPr>
          <w:p w14:paraId="44680A83" w14:textId="77777777" w:rsidR="004D7471" w:rsidRPr="00CA6C7F" w:rsidRDefault="004D7471" w:rsidP="00D51C32">
            <w:pPr>
              <w:jc w:val="right"/>
              <w:rPr>
                <w:rFonts w:asciiTheme="majorHAnsi" w:hAnsiTheme="majorHAnsi"/>
                <w:sz w:val="22"/>
                <w:szCs w:val="22"/>
              </w:rPr>
            </w:pPr>
          </w:p>
        </w:tc>
        <w:tc>
          <w:tcPr>
            <w:tcW w:w="950" w:type="dxa"/>
          </w:tcPr>
          <w:p w14:paraId="26189240" w14:textId="77777777" w:rsidR="004D7471" w:rsidRPr="00CA6C7F" w:rsidRDefault="004D7471" w:rsidP="00D51C32">
            <w:pPr>
              <w:jc w:val="right"/>
              <w:rPr>
                <w:rFonts w:asciiTheme="majorHAnsi" w:hAnsiTheme="majorHAnsi"/>
                <w:sz w:val="22"/>
                <w:szCs w:val="22"/>
              </w:rPr>
            </w:pPr>
          </w:p>
        </w:tc>
        <w:tc>
          <w:tcPr>
            <w:tcW w:w="950" w:type="dxa"/>
          </w:tcPr>
          <w:p w14:paraId="28BD60FA" w14:textId="77777777" w:rsidR="004D7471" w:rsidRPr="00CA6C7F" w:rsidRDefault="004D7471" w:rsidP="00D51C32">
            <w:pPr>
              <w:jc w:val="right"/>
              <w:rPr>
                <w:rFonts w:asciiTheme="majorHAnsi" w:hAnsiTheme="majorHAnsi"/>
                <w:sz w:val="22"/>
                <w:szCs w:val="22"/>
              </w:rPr>
            </w:pPr>
          </w:p>
        </w:tc>
      </w:tr>
    </w:tbl>
    <w:p w14:paraId="2E5B8717" w14:textId="0DF8AD0A" w:rsidR="008B3013" w:rsidRPr="00CA6C7F" w:rsidRDefault="00CA6C7F">
      <w:pPr>
        <w:rPr>
          <w:rFonts w:asciiTheme="majorHAnsi" w:hAnsiTheme="majorHAnsi"/>
          <w:sz w:val="18"/>
          <w:szCs w:val="18"/>
        </w:rPr>
      </w:pPr>
      <w:r w:rsidRPr="00CA6C7F">
        <w:rPr>
          <w:rFonts w:asciiTheme="majorHAnsi" w:hAnsiTheme="majorHAnsi"/>
          <w:sz w:val="18"/>
          <w:szCs w:val="18"/>
        </w:rPr>
        <w:t xml:space="preserve">*2020/11 – </w:t>
      </w:r>
      <w:r>
        <w:rPr>
          <w:rFonts w:asciiTheme="majorHAnsi" w:hAnsiTheme="majorHAnsi"/>
          <w:sz w:val="18"/>
          <w:szCs w:val="18"/>
        </w:rPr>
        <w:t>Flt school flights 18</w:t>
      </w:r>
      <w:r w:rsidRPr="00CA6C7F">
        <w:rPr>
          <w:rFonts w:asciiTheme="majorHAnsi" w:hAnsiTheme="majorHAnsi"/>
          <w:sz w:val="18"/>
          <w:szCs w:val="18"/>
        </w:rPr>
        <w:t xml:space="preserve"> days &lt;10 flights a day</w:t>
      </w:r>
    </w:p>
    <w:p w14:paraId="5872B110" w14:textId="1BB8011F" w:rsidR="00CA6C7F" w:rsidRPr="00CA6C7F" w:rsidRDefault="00605508">
      <w:pPr>
        <w:rPr>
          <w:rFonts w:asciiTheme="majorHAnsi" w:hAnsiTheme="majorHAnsi"/>
          <w:sz w:val="18"/>
          <w:szCs w:val="18"/>
        </w:rPr>
      </w:pPr>
      <w:r>
        <w:rPr>
          <w:rFonts w:asciiTheme="majorHAnsi" w:hAnsiTheme="majorHAnsi"/>
          <w:sz w:val="18"/>
          <w:szCs w:val="18"/>
        </w:rPr>
        <w:t>*</w:t>
      </w:r>
      <w:r w:rsidR="00DD7267">
        <w:rPr>
          <w:rFonts w:asciiTheme="majorHAnsi" w:hAnsiTheme="majorHAnsi"/>
          <w:sz w:val="18"/>
          <w:szCs w:val="18"/>
        </w:rPr>
        <w:t xml:space="preserve">2020 - </w:t>
      </w:r>
      <w:bookmarkStart w:id="0" w:name="_GoBack"/>
      <w:bookmarkEnd w:id="0"/>
      <w:r>
        <w:rPr>
          <w:rFonts w:asciiTheme="majorHAnsi" w:hAnsiTheme="majorHAnsi"/>
          <w:sz w:val="18"/>
          <w:szCs w:val="18"/>
        </w:rPr>
        <w:t>47% of total flt school flights in 4 mos</w:t>
      </w:r>
    </w:p>
    <w:p w14:paraId="42FFA41B" w14:textId="77777777" w:rsidR="00CA6C7F" w:rsidRPr="00CA6C7F" w:rsidRDefault="00CA6C7F">
      <w:pPr>
        <w:rPr>
          <w:rFonts w:asciiTheme="majorHAnsi" w:hAnsiTheme="majorHAnsi"/>
          <w:sz w:val="18"/>
          <w:szCs w:val="18"/>
        </w:rPr>
      </w:pPr>
    </w:p>
    <w:p w14:paraId="085A4C7C" w14:textId="516EB37E" w:rsidR="008B3013" w:rsidRPr="00CA6C7F" w:rsidRDefault="001A3DB1">
      <w:pPr>
        <w:rPr>
          <w:rFonts w:asciiTheme="majorHAnsi" w:hAnsiTheme="majorHAnsi"/>
          <w:b/>
          <w:sz w:val="22"/>
          <w:szCs w:val="22"/>
        </w:rPr>
      </w:pPr>
      <w:r>
        <w:rPr>
          <w:rFonts w:asciiTheme="majorHAnsi" w:hAnsiTheme="majorHAnsi"/>
          <w:b/>
          <w:sz w:val="22"/>
          <w:szCs w:val="22"/>
        </w:rPr>
        <w:br w:type="column"/>
      </w:r>
      <w:r w:rsidR="00BB422F" w:rsidRPr="00CA6C7F">
        <w:rPr>
          <w:rFonts w:asciiTheme="majorHAnsi" w:hAnsiTheme="majorHAnsi"/>
          <w:b/>
          <w:sz w:val="22"/>
          <w:szCs w:val="22"/>
        </w:rPr>
        <w:lastRenderedPageBreak/>
        <w:t>How many Days with &gt;300 Ops/Day</w:t>
      </w:r>
    </w:p>
    <w:p w14:paraId="0B34DD55" w14:textId="77777777" w:rsidR="008B3013" w:rsidRPr="00CA6C7F" w:rsidRDefault="008B3013">
      <w:pPr>
        <w:rPr>
          <w:rFonts w:asciiTheme="majorHAnsi" w:hAnsiTheme="majorHAnsi"/>
          <w:b/>
          <w:sz w:val="22"/>
          <w:szCs w:val="22"/>
        </w:rPr>
      </w:pPr>
    </w:p>
    <w:p w14:paraId="061BC6C5" w14:textId="77777777" w:rsidR="008B3013" w:rsidRPr="00CA6C7F" w:rsidRDefault="008B3013">
      <w:pPr>
        <w:rPr>
          <w:rFonts w:asciiTheme="majorHAnsi" w:hAnsiTheme="majorHAnsi"/>
          <w:b/>
          <w:sz w:val="22"/>
          <w:szCs w:val="22"/>
        </w:rPr>
      </w:pPr>
    </w:p>
    <w:p w14:paraId="106C46D0" w14:textId="77777777" w:rsidR="004E345A" w:rsidRPr="00CA6C7F" w:rsidRDefault="004E345A">
      <w:pPr>
        <w:rPr>
          <w:rFonts w:asciiTheme="majorHAnsi" w:hAnsiTheme="majorHAnsi"/>
          <w:b/>
          <w:sz w:val="22"/>
          <w:szCs w:val="22"/>
        </w:rPr>
      </w:pPr>
    </w:p>
    <w:p w14:paraId="7430CB58" w14:textId="77777777" w:rsidR="00CB0D00" w:rsidRPr="00CA6C7F" w:rsidRDefault="00CB0D00">
      <w:pPr>
        <w:rPr>
          <w:rFonts w:asciiTheme="majorHAnsi" w:hAnsiTheme="majorHAnsi"/>
          <w:b/>
          <w:sz w:val="22"/>
          <w:szCs w:val="22"/>
        </w:rPr>
      </w:pPr>
      <w:r w:rsidRPr="00CA6C7F">
        <w:rPr>
          <w:rFonts w:asciiTheme="majorHAnsi" w:hAnsiTheme="majorHAnsi"/>
          <w:b/>
          <w:sz w:val="22"/>
          <w:szCs w:val="22"/>
        </w:rPr>
        <w:t>Flight School Operations Trend</w:t>
      </w:r>
    </w:p>
    <w:p w14:paraId="090136AD" w14:textId="77777777" w:rsidR="00065B69" w:rsidRPr="00CA6C7F" w:rsidRDefault="00065B69">
      <w:pPr>
        <w:rPr>
          <w:rFonts w:asciiTheme="majorHAnsi" w:hAnsiTheme="majorHAnsi"/>
          <w:b/>
          <w:sz w:val="22"/>
          <w:szCs w:val="22"/>
        </w:rPr>
      </w:pPr>
    </w:p>
    <w:p w14:paraId="0EF5E788" w14:textId="0D582146" w:rsidR="00CB0D00" w:rsidRPr="00CA6C7F" w:rsidRDefault="00065B69" w:rsidP="00065B69">
      <w:pPr>
        <w:tabs>
          <w:tab w:val="left" w:pos="2160"/>
        </w:tabs>
        <w:rPr>
          <w:rFonts w:asciiTheme="majorHAnsi" w:hAnsiTheme="majorHAnsi"/>
          <w:b/>
          <w:sz w:val="22"/>
          <w:szCs w:val="22"/>
        </w:rPr>
      </w:pPr>
      <w:r w:rsidRPr="00CA6C7F">
        <w:rPr>
          <w:rFonts w:asciiTheme="majorHAnsi" w:hAnsiTheme="majorHAnsi"/>
          <w:sz w:val="22"/>
          <w:szCs w:val="22"/>
        </w:rPr>
        <w:tab/>
      </w:r>
      <w:r w:rsidRPr="00CA6C7F">
        <w:rPr>
          <w:rFonts w:asciiTheme="majorHAnsi" w:hAnsiTheme="majorHAnsi"/>
          <w:b/>
          <w:sz w:val="22"/>
          <w:szCs w:val="22"/>
        </w:rPr>
        <w:t>OPERATIONS PER DAY</w:t>
      </w:r>
    </w:p>
    <w:tbl>
      <w:tblPr>
        <w:tblStyle w:val="TableGrid"/>
        <w:tblW w:w="13878" w:type="dxa"/>
        <w:tblLayout w:type="fixed"/>
        <w:tblLook w:val="04A0" w:firstRow="1" w:lastRow="0" w:firstColumn="1" w:lastColumn="0" w:noHBand="0" w:noVBand="1"/>
      </w:tblPr>
      <w:tblGrid>
        <w:gridCol w:w="748"/>
        <w:gridCol w:w="1340"/>
        <w:gridCol w:w="900"/>
        <w:gridCol w:w="1170"/>
        <w:gridCol w:w="1166"/>
        <w:gridCol w:w="1166"/>
        <w:gridCol w:w="1166"/>
        <w:gridCol w:w="1166"/>
        <w:gridCol w:w="1008"/>
        <w:gridCol w:w="808"/>
        <w:gridCol w:w="1080"/>
        <w:gridCol w:w="2160"/>
      </w:tblGrid>
      <w:tr w:rsidR="00C4545F" w:rsidRPr="00CA6C7F" w14:paraId="06575B5C" w14:textId="62FC40D6" w:rsidTr="00065B69">
        <w:tc>
          <w:tcPr>
            <w:tcW w:w="748" w:type="dxa"/>
          </w:tcPr>
          <w:p w14:paraId="0AC009ED" w14:textId="77777777" w:rsidR="00C4545F" w:rsidRPr="00CA6C7F" w:rsidRDefault="00C4545F" w:rsidP="004E345A">
            <w:pPr>
              <w:jc w:val="right"/>
              <w:rPr>
                <w:rFonts w:asciiTheme="majorHAnsi" w:hAnsiTheme="majorHAnsi"/>
                <w:sz w:val="22"/>
                <w:szCs w:val="22"/>
              </w:rPr>
            </w:pPr>
          </w:p>
        </w:tc>
        <w:tc>
          <w:tcPr>
            <w:tcW w:w="1340" w:type="dxa"/>
          </w:tcPr>
          <w:p w14:paraId="04498173" w14:textId="77777777"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Total Ops</w:t>
            </w:r>
          </w:p>
        </w:tc>
        <w:tc>
          <w:tcPr>
            <w:tcW w:w="900" w:type="dxa"/>
          </w:tcPr>
          <w:p w14:paraId="12F7BCAC" w14:textId="5AC45091"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700+</w:t>
            </w:r>
          </w:p>
        </w:tc>
        <w:tc>
          <w:tcPr>
            <w:tcW w:w="1170" w:type="dxa"/>
            <w:vAlign w:val="center"/>
          </w:tcPr>
          <w:p w14:paraId="450DC62F" w14:textId="3FF27254"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600-699</w:t>
            </w:r>
          </w:p>
        </w:tc>
        <w:tc>
          <w:tcPr>
            <w:tcW w:w="1166" w:type="dxa"/>
            <w:vAlign w:val="center"/>
          </w:tcPr>
          <w:p w14:paraId="3C78DFA7" w14:textId="3246783C"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500-599</w:t>
            </w:r>
          </w:p>
        </w:tc>
        <w:tc>
          <w:tcPr>
            <w:tcW w:w="1166" w:type="dxa"/>
            <w:vAlign w:val="center"/>
          </w:tcPr>
          <w:p w14:paraId="0428D6B3" w14:textId="18BCD402"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400-499</w:t>
            </w:r>
          </w:p>
        </w:tc>
        <w:tc>
          <w:tcPr>
            <w:tcW w:w="1166" w:type="dxa"/>
            <w:vAlign w:val="center"/>
          </w:tcPr>
          <w:p w14:paraId="2DC13A04" w14:textId="45674689"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300-399</w:t>
            </w:r>
          </w:p>
        </w:tc>
        <w:tc>
          <w:tcPr>
            <w:tcW w:w="1166" w:type="dxa"/>
            <w:vAlign w:val="center"/>
          </w:tcPr>
          <w:p w14:paraId="68DB6CA3" w14:textId="06D4902F" w:rsidR="00C4545F" w:rsidRPr="00CA6C7F" w:rsidRDefault="00C4545F" w:rsidP="004E345A">
            <w:pPr>
              <w:jc w:val="right"/>
              <w:rPr>
                <w:rFonts w:asciiTheme="majorHAnsi" w:hAnsiTheme="majorHAnsi"/>
                <w:sz w:val="22"/>
                <w:szCs w:val="22"/>
              </w:rPr>
            </w:pPr>
            <w:r w:rsidRPr="00CA6C7F">
              <w:rPr>
                <w:rFonts w:asciiTheme="majorHAnsi" w:hAnsiTheme="majorHAnsi"/>
                <w:b/>
                <w:sz w:val="22"/>
                <w:szCs w:val="22"/>
              </w:rPr>
              <w:t>200-299</w:t>
            </w:r>
          </w:p>
        </w:tc>
        <w:tc>
          <w:tcPr>
            <w:tcW w:w="1008" w:type="dxa"/>
            <w:vAlign w:val="center"/>
          </w:tcPr>
          <w:p w14:paraId="44E3AA77" w14:textId="4C3B8673" w:rsidR="00C4545F" w:rsidRPr="00CA6C7F" w:rsidRDefault="00C4545F" w:rsidP="004E345A">
            <w:pPr>
              <w:jc w:val="right"/>
              <w:rPr>
                <w:rFonts w:asciiTheme="majorHAnsi" w:hAnsiTheme="majorHAnsi"/>
                <w:sz w:val="22"/>
                <w:szCs w:val="22"/>
              </w:rPr>
            </w:pPr>
            <w:r w:rsidRPr="00CA6C7F">
              <w:rPr>
                <w:rFonts w:asciiTheme="majorHAnsi" w:hAnsiTheme="majorHAnsi"/>
                <w:b/>
                <w:sz w:val="22"/>
                <w:szCs w:val="22"/>
              </w:rPr>
              <w:t>51-199</w:t>
            </w:r>
          </w:p>
        </w:tc>
        <w:tc>
          <w:tcPr>
            <w:tcW w:w="808" w:type="dxa"/>
          </w:tcPr>
          <w:p w14:paraId="5AC7D675" w14:textId="377B193A"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1-50</w:t>
            </w:r>
          </w:p>
        </w:tc>
        <w:tc>
          <w:tcPr>
            <w:tcW w:w="1080" w:type="dxa"/>
            <w:vAlign w:val="center"/>
          </w:tcPr>
          <w:p w14:paraId="6D0F7DBB" w14:textId="31AD2742"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No Ops</w:t>
            </w:r>
          </w:p>
        </w:tc>
        <w:tc>
          <w:tcPr>
            <w:tcW w:w="2160" w:type="dxa"/>
          </w:tcPr>
          <w:p w14:paraId="025046EF" w14:textId="0E9B3FD3" w:rsidR="00C4545F" w:rsidRPr="00CA6C7F" w:rsidRDefault="00C4545F" w:rsidP="004E345A">
            <w:pPr>
              <w:jc w:val="right"/>
              <w:rPr>
                <w:rFonts w:asciiTheme="majorHAnsi" w:hAnsiTheme="majorHAnsi"/>
                <w:b/>
                <w:sz w:val="22"/>
                <w:szCs w:val="22"/>
              </w:rPr>
            </w:pPr>
            <w:r w:rsidRPr="00CA6C7F">
              <w:rPr>
                <w:rFonts w:asciiTheme="majorHAnsi" w:hAnsiTheme="majorHAnsi"/>
                <w:b/>
                <w:sz w:val="22"/>
                <w:szCs w:val="22"/>
              </w:rPr>
              <w:t>Gen Aviation</w:t>
            </w:r>
            <w:r w:rsidR="00065B69" w:rsidRPr="00CA6C7F">
              <w:rPr>
                <w:rFonts w:asciiTheme="majorHAnsi" w:hAnsiTheme="majorHAnsi"/>
                <w:b/>
                <w:sz w:val="22"/>
                <w:szCs w:val="22"/>
              </w:rPr>
              <w:t xml:space="preserve"> Ops</w:t>
            </w:r>
          </w:p>
        </w:tc>
      </w:tr>
      <w:tr w:rsidR="00C4545F" w:rsidRPr="00CA6C7F" w14:paraId="0B76C9A9" w14:textId="5CBDF598" w:rsidTr="00065B69">
        <w:tc>
          <w:tcPr>
            <w:tcW w:w="748" w:type="dxa"/>
          </w:tcPr>
          <w:p w14:paraId="6058859A" w14:textId="77777777"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2020</w:t>
            </w:r>
          </w:p>
        </w:tc>
        <w:tc>
          <w:tcPr>
            <w:tcW w:w="1340" w:type="dxa"/>
          </w:tcPr>
          <w:p w14:paraId="3F0A5317" w14:textId="0D1DC3CD"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102,117</w:t>
            </w:r>
          </w:p>
        </w:tc>
        <w:tc>
          <w:tcPr>
            <w:tcW w:w="900" w:type="dxa"/>
          </w:tcPr>
          <w:p w14:paraId="0A2273A6" w14:textId="7CE2D2BB"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3</w:t>
            </w:r>
          </w:p>
        </w:tc>
        <w:tc>
          <w:tcPr>
            <w:tcW w:w="1170" w:type="dxa"/>
            <w:vAlign w:val="center"/>
          </w:tcPr>
          <w:p w14:paraId="66BB560F" w14:textId="24BB5D2D"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7</w:t>
            </w:r>
          </w:p>
        </w:tc>
        <w:tc>
          <w:tcPr>
            <w:tcW w:w="1166" w:type="dxa"/>
            <w:vAlign w:val="center"/>
          </w:tcPr>
          <w:p w14:paraId="3BE1647A" w14:textId="42F249F6"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36</w:t>
            </w:r>
          </w:p>
        </w:tc>
        <w:tc>
          <w:tcPr>
            <w:tcW w:w="1166" w:type="dxa"/>
            <w:vAlign w:val="center"/>
          </w:tcPr>
          <w:p w14:paraId="50D86CCB" w14:textId="640C2833"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68</w:t>
            </w:r>
          </w:p>
        </w:tc>
        <w:tc>
          <w:tcPr>
            <w:tcW w:w="1166" w:type="dxa"/>
            <w:vAlign w:val="center"/>
          </w:tcPr>
          <w:p w14:paraId="19D284BC" w14:textId="416F1175"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66</w:t>
            </w:r>
          </w:p>
        </w:tc>
        <w:tc>
          <w:tcPr>
            <w:tcW w:w="1166" w:type="dxa"/>
            <w:vAlign w:val="center"/>
          </w:tcPr>
          <w:p w14:paraId="3C3AE3BC" w14:textId="5CFD82AE"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48</w:t>
            </w:r>
          </w:p>
        </w:tc>
        <w:tc>
          <w:tcPr>
            <w:tcW w:w="1008" w:type="dxa"/>
            <w:vAlign w:val="center"/>
          </w:tcPr>
          <w:p w14:paraId="3A3F690E" w14:textId="08839A25"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80</w:t>
            </w:r>
          </w:p>
        </w:tc>
        <w:tc>
          <w:tcPr>
            <w:tcW w:w="808" w:type="dxa"/>
          </w:tcPr>
          <w:p w14:paraId="73384EC2" w14:textId="56946890"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35</w:t>
            </w:r>
          </w:p>
        </w:tc>
        <w:tc>
          <w:tcPr>
            <w:tcW w:w="1080" w:type="dxa"/>
            <w:vAlign w:val="center"/>
          </w:tcPr>
          <w:p w14:paraId="2DAE1C0C" w14:textId="3F7B2B48"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23</w:t>
            </w:r>
          </w:p>
        </w:tc>
        <w:tc>
          <w:tcPr>
            <w:tcW w:w="2160" w:type="dxa"/>
          </w:tcPr>
          <w:p w14:paraId="7E83BFF4" w14:textId="4CD317A3"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74,863</w:t>
            </w:r>
          </w:p>
        </w:tc>
      </w:tr>
      <w:tr w:rsidR="00C4545F" w:rsidRPr="00CA6C7F" w14:paraId="2AE9178E" w14:textId="1F67EE86" w:rsidTr="00065B69">
        <w:tc>
          <w:tcPr>
            <w:tcW w:w="748" w:type="dxa"/>
          </w:tcPr>
          <w:p w14:paraId="67230EF1" w14:textId="77777777"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2019</w:t>
            </w:r>
          </w:p>
        </w:tc>
        <w:tc>
          <w:tcPr>
            <w:tcW w:w="1340" w:type="dxa"/>
          </w:tcPr>
          <w:p w14:paraId="47011662" w14:textId="593EB8C2"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106,438</w:t>
            </w:r>
          </w:p>
        </w:tc>
        <w:tc>
          <w:tcPr>
            <w:tcW w:w="900" w:type="dxa"/>
          </w:tcPr>
          <w:p w14:paraId="0FC4777C" w14:textId="0B3D6571"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4</w:t>
            </w:r>
          </w:p>
        </w:tc>
        <w:tc>
          <w:tcPr>
            <w:tcW w:w="1170" w:type="dxa"/>
            <w:vAlign w:val="center"/>
          </w:tcPr>
          <w:p w14:paraId="7F288744" w14:textId="022CC991"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4</w:t>
            </w:r>
          </w:p>
        </w:tc>
        <w:tc>
          <w:tcPr>
            <w:tcW w:w="1166" w:type="dxa"/>
            <w:vAlign w:val="center"/>
          </w:tcPr>
          <w:p w14:paraId="50DA36E2" w14:textId="45FC7BF9"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27</w:t>
            </w:r>
          </w:p>
        </w:tc>
        <w:tc>
          <w:tcPr>
            <w:tcW w:w="1166" w:type="dxa"/>
            <w:vAlign w:val="center"/>
          </w:tcPr>
          <w:p w14:paraId="5E786D9E" w14:textId="1CA37642"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68</w:t>
            </w:r>
          </w:p>
        </w:tc>
        <w:tc>
          <w:tcPr>
            <w:tcW w:w="1166" w:type="dxa"/>
            <w:vAlign w:val="center"/>
          </w:tcPr>
          <w:p w14:paraId="4D12275B" w14:textId="4D71AA6A"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83</w:t>
            </w:r>
          </w:p>
        </w:tc>
        <w:tc>
          <w:tcPr>
            <w:tcW w:w="1166" w:type="dxa"/>
            <w:vAlign w:val="center"/>
          </w:tcPr>
          <w:p w14:paraId="4C7CA98C" w14:textId="5FE7749E"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66</w:t>
            </w:r>
          </w:p>
        </w:tc>
        <w:tc>
          <w:tcPr>
            <w:tcW w:w="1008" w:type="dxa"/>
            <w:vAlign w:val="center"/>
          </w:tcPr>
          <w:p w14:paraId="65813161" w14:textId="20C926EF"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70</w:t>
            </w:r>
          </w:p>
        </w:tc>
        <w:tc>
          <w:tcPr>
            <w:tcW w:w="808" w:type="dxa"/>
          </w:tcPr>
          <w:p w14:paraId="6EE75AFF" w14:textId="23DE4350"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19</w:t>
            </w:r>
          </w:p>
        </w:tc>
        <w:tc>
          <w:tcPr>
            <w:tcW w:w="1080" w:type="dxa"/>
            <w:vAlign w:val="center"/>
          </w:tcPr>
          <w:p w14:paraId="2850480E" w14:textId="596F74BC"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24</w:t>
            </w:r>
          </w:p>
        </w:tc>
        <w:tc>
          <w:tcPr>
            <w:tcW w:w="2160" w:type="dxa"/>
          </w:tcPr>
          <w:p w14:paraId="71366052" w14:textId="5642BD92"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74,679</w:t>
            </w:r>
          </w:p>
        </w:tc>
      </w:tr>
      <w:tr w:rsidR="00C4545F" w:rsidRPr="00CA6C7F" w14:paraId="6005DC87" w14:textId="4E1A1B3B" w:rsidTr="00065B69">
        <w:tc>
          <w:tcPr>
            <w:tcW w:w="748" w:type="dxa"/>
          </w:tcPr>
          <w:p w14:paraId="4B396D97" w14:textId="77777777"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2018</w:t>
            </w:r>
          </w:p>
        </w:tc>
        <w:tc>
          <w:tcPr>
            <w:tcW w:w="1340" w:type="dxa"/>
          </w:tcPr>
          <w:p w14:paraId="752E0CE0" w14:textId="77777777"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93,125</w:t>
            </w:r>
          </w:p>
        </w:tc>
        <w:tc>
          <w:tcPr>
            <w:tcW w:w="900" w:type="dxa"/>
          </w:tcPr>
          <w:p w14:paraId="02B0D11C" w14:textId="0809A175"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0</w:t>
            </w:r>
          </w:p>
        </w:tc>
        <w:tc>
          <w:tcPr>
            <w:tcW w:w="1170" w:type="dxa"/>
            <w:vAlign w:val="center"/>
          </w:tcPr>
          <w:p w14:paraId="5452C9A8" w14:textId="6518EB59"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4</w:t>
            </w:r>
          </w:p>
        </w:tc>
        <w:tc>
          <w:tcPr>
            <w:tcW w:w="1166" w:type="dxa"/>
            <w:vAlign w:val="center"/>
          </w:tcPr>
          <w:p w14:paraId="070F0B80" w14:textId="4EC134F1"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16</w:t>
            </w:r>
          </w:p>
        </w:tc>
        <w:tc>
          <w:tcPr>
            <w:tcW w:w="1166" w:type="dxa"/>
            <w:vAlign w:val="center"/>
          </w:tcPr>
          <w:p w14:paraId="6738F355" w14:textId="68DBAE79"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48</w:t>
            </w:r>
          </w:p>
        </w:tc>
        <w:tc>
          <w:tcPr>
            <w:tcW w:w="1166" w:type="dxa"/>
            <w:vAlign w:val="center"/>
          </w:tcPr>
          <w:p w14:paraId="0EDBE8D0" w14:textId="2AA07600"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85</w:t>
            </w:r>
          </w:p>
        </w:tc>
        <w:tc>
          <w:tcPr>
            <w:tcW w:w="1166" w:type="dxa"/>
            <w:vAlign w:val="center"/>
          </w:tcPr>
          <w:p w14:paraId="257F1A61" w14:textId="2E7DC94E"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79</w:t>
            </w:r>
          </w:p>
        </w:tc>
        <w:tc>
          <w:tcPr>
            <w:tcW w:w="1008" w:type="dxa"/>
            <w:vAlign w:val="center"/>
          </w:tcPr>
          <w:p w14:paraId="1823B22A" w14:textId="783543FA"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78</w:t>
            </w:r>
          </w:p>
        </w:tc>
        <w:tc>
          <w:tcPr>
            <w:tcW w:w="808" w:type="dxa"/>
          </w:tcPr>
          <w:p w14:paraId="1A8218DB" w14:textId="273004CF"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32</w:t>
            </w:r>
          </w:p>
        </w:tc>
        <w:tc>
          <w:tcPr>
            <w:tcW w:w="1080" w:type="dxa"/>
            <w:vAlign w:val="center"/>
          </w:tcPr>
          <w:p w14:paraId="2C76AE34" w14:textId="02A5A177"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23</w:t>
            </w:r>
          </w:p>
        </w:tc>
        <w:tc>
          <w:tcPr>
            <w:tcW w:w="2160" w:type="dxa"/>
          </w:tcPr>
          <w:p w14:paraId="5A938092" w14:textId="7560BA8A" w:rsidR="00C4545F" w:rsidRPr="00CA6C7F" w:rsidRDefault="00685FDA" w:rsidP="004E345A">
            <w:pPr>
              <w:jc w:val="right"/>
              <w:rPr>
                <w:rFonts w:asciiTheme="majorHAnsi" w:hAnsiTheme="majorHAnsi"/>
                <w:sz w:val="22"/>
                <w:szCs w:val="22"/>
              </w:rPr>
            </w:pPr>
            <w:r w:rsidRPr="00CA6C7F">
              <w:rPr>
                <w:rFonts w:asciiTheme="majorHAnsi" w:hAnsiTheme="majorHAnsi"/>
                <w:sz w:val="22"/>
                <w:szCs w:val="22"/>
              </w:rPr>
              <w:t>66,981</w:t>
            </w:r>
          </w:p>
        </w:tc>
      </w:tr>
      <w:tr w:rsidR="00C4545F" w:rsidRPr="00CA6C7F" w14:paraId="489C68A4" w14:textId="67B84E95" w:rsidTr="00065B69">
        <w:tc>
          <w:tcPr>
            <w:tcW w:w="748" w:type="dxa"/>
          </w:tcPr>
          <w:p w14:paraId="5BEA0680" w14:textId="77777777" w:rsidR="00C4545F" w:rsidRPr="00CA6C7F" w:rsidRDefault="00C4545F" w:rsidP="004E345A">
            <w:pPr>
              <w:jc w:val="right"/>
              <w:rPr>
                <w:rFonts w:asciiTheme="majorHAnsi" w:hAnsiTheme="majorHAnsi"/>
                <w:sz w:val="22"/>
                <w:szCs w:val="22"/>
              </w:rPr>
            </w:pPr>
            <w:r w:rsidRPr="00CA6C7F">
              <w:rPr>
                <w:rFonts w:asciiTheme="majorHAnsi" w:hAnsiTheme="majorHAnsi"/>
                <w:sz w:val="22"/>
                <w:szCs w:val="22"/>
              </w:rPr>
              <w:t>2017</w:t>
            </w:r>
          </w:p>
        </w:tc>
        <w:tc>
          <w:tcPr>
            <w:tcW w:w="1340" w:type="dxa"/>
          </w:tcPr>
          <w:p w14:paraId="3C084613" w14:textId="7483BD19"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90,411</w:t>
            </w:r>
          </w:p>
        </w:tc>
        <w:tc>
          <w:tcPr>
            <w:tcW w:w="900" w:type="dxa"/>
          </w:tcPr>
          <w:p w14:paraId="24751E1F" w14:textId="0BF6B60E"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1</w:t>
            </w:r>
          </w:p>
        </w:tc>
        <w:tc>
          <w:tcPr>
            <w:tcW w:w="1170" w:type="dxa"/>
            <w:vAlign w:val="center"/>
          </w:tcPr>
          <w:p w14:paraId="3C114F39" w14:textId="266F03EF"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0</w:t>
            </w:r>
          </w:p>
        </w:tc>
        <w:tc>
          <w:tcPr>
            <w:tcW w:w="1166" w:type="dxa"/>
            <w:vAlign w:val="center"/>
          </w:tcPr>
          <w:p w14:paraId="7F190DE0" w14:textId="18D7B608"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8</w:t>
            </w:r>
          </w:p>
        </w:tc>
        <w:tc>
          <w:tcPr>
            <w:tcW w:w="1166" w:type="dxa"/>
            <w:vAlign w:val="center"/>
          </w:tcPr>
          <w:p w14:paraId="7F365836" w14:textId="3F4A1A17"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43</w:t>
            </w:r>
          </w:p>
        </w:tc>
        <w:tc>
          <w:tcPr>
            <w:tcW w:w="1166" w:type="dxa"/>
            <w:vAlign w:val="center"/>
          </w:tcPr>
          <w:p w14:paraId="62E309F9" w14:textId="4755BD40"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87</w:t>
            </w:r>
          </w:p>
        </w:tc>
        <w:tc>
          <w:tcPr>
            <w:tcW w:w="1166" w:type="dxa"/>
            <w:vAlign w:val="center"/>
          </w:tcPr>
          <w:p w14:paraId="3B028720" w14:textId="3137DE3E"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109</w:t>
            </w:r>
          </w:p>
        </w:tc>
        <w:tc>
          <w:tcPr>
            <w:tcW w:w="1008" w:type="dxa"/>
            <w:vAlign w:val="center"/>
          </w:tcPr>
          <w:p w14:paraId="6B069F27" w14:textId="0CAF03F7" w:rsidR="00C4545F" w:rsidRPr="00CA6C7F" w:rsidRDefault="00C52EB8" w:rsidP="004E345A">
            <w:pPr>
              <w:jc w:val="right"/>
              <w:rPr>
                <w:rFonts w:asciiTheme="majorHAnsi" w:hAnsiTheme="majorHAnsi"/>
                <w:sz w:val="22"/>
                <w:szCs w:val="22"/>
              </w:rPr>
            </w:pPr>
            <w:r w:rsidRPr="00CA6C7F">
              <w:rPr>
                <w:rFonts w:asciiTheme="majorHAnsi" w:hAnsiTheme="majorHAnsi"/>
                <w:sz w:val="22"/>
                <w:szCs w:val="22"/>
              </w:rPr>
              <w:t>70</w:t>
            </w:r>
          </w:p>
        </w:tc>
        <w:tc>
          <w:tcPr>
            <w:tcW w:w="808" w:type="dxa"/>
          </w:tcPr>
          <w:p w14:paraId="0423468D" w14:textId="758D0B99"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28</w:t>
            </w:r>
          </w:p>
        </w:tc>
        <w:tc>
          <w:tcPr>
            <w:tcW w:w="1080" w:type="dxa"/>
            <w:vAlign w:val="center"/>
          </w:tcPr>
          <w:p w14:paraId="781494C6" w14:textId="2C37D903"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19</w:t>
            </w:r>
          </w:p>
        </w:tc>
        <w:tc>
          <w:tcPr>
            <w:tcW w:w="2160" w:type="dxa"/>
          </w:tcPr>
          <w:p w14:paraId="24AB9966" w14:textId="7CFA5FBD" w:rsidR="00C4545F" w:rsidRPr="00CA6C7F" w:rsidRDefault="00A45C2D" w:rsidP="004E345A">
            <w:pPr>
              <w:jc w:val="right"/>
              <w:rPr>
                <w:rFonts w:asciiTheme="majorHAnsi" w:hAnsiTheme="majorHAnsi"/>
                <w:sz w:val="22"/>
                <w:szCs w:val="22"/>
              </w:rPr>
            </w:pPr>
            <w:r w:rsidRPr="00CA6C7F">
              <w:rPr>
                <w:rFonts w:asciiTheme="majorHAnsi" w:hAnsiTheme="majorHAnsi"/>
                <w:sz w:val="22"/>
                <w:szCs w:val="22"/>
              </w:rPr>
              <w:t>66,042</w:t>
            </w:r>
          </w:p>
        </w:tc>
      </w:tr>
      <w:tr w:rsidR="00C4545F" w:rsidRPr="00CA6C7F" w14:paraId="3AFE53BF" w14:textId="6628ADC7" w:rsidTr="00065B69">
        <w:tc>
          <w:tcPr>
            <w:tcW w:w="748" w:type="dxa"/>
          </w:tcPr>
          <w:p w14:paraId="33672708" w14:textId="77777777" w:rsidR="00C4545F" w:rsidRPr="00CA6C7F" w:rsidRDefault="00C4545F">
            <w:pPr>
              <w:rPr>
                <w:rFonts w:asciiTheme="majorHAnsi" w:hAnsiTheme="majorHAnsi"/>
                <w:sz w:val="22"/>
                <w:szCs w:val="22"/>
              </w:rPr>
            </w:pPr>
          </w:p>
        </w:tc>
        <w:tc>
          <w:tcPr>
            <w:tcW w:w="1340" w:type="dxa"/>
          </w:tcPr>
          <w:p w14:paraId="17513460" w14:textId="77777777" w:rsidR="00C4545F" w:rsidRPr="00CA6C7F" w:rsidRDefault="00C4545F">
            <w:pPr>
              <w:rPr>
                <w:rFonts w:asciiTheme="majorHAnsi" w:hAnsiTheme="majorHAnsi"/>
                <w:sz w:val="22"/>
                <w:szCs w:val="22"/>
              </w:rPr>
            </w:pPr>
          </w:p>
        </w:tc>
        <w:tc>
          <w:tcPr>
            <w:tcW w:w="900" w:type="dxa"/>
          </w:tcPr>
          <w:p w14:paraId="215311E1" w14:textId="77777777" w:rsidR="00C4545F" w:rsidRPr="00CA6C7F" w:rsidRDefault="00C4545F">
            <w:pPr>
              <w:rPr>
                <w:rFonts w:asciiTheme="majorHAnsi" w:hAnsiTheme="majorHAnsi"/>
                <w:sz w:val="22"/>
                <w:szCs w:val="22"/>
              </w:rPr>
            </w:pPr>
          </w:p>
        </w:tc>
        <w:tc>
          <w:tcPr>
            <w:tcW w:w="1170" w:type="dxa"/>
          </w:tcPr>
          <w:p w14:paraId="0AE1B7C3" w14:textId="77777777" w:rsidR="00C4545F" w:rsidRPr="00CA6C7F" w:rsidRDefault="00C4545F">
            <w:pPr>
              <w:rPr>
                <w:rFonts w:asciiTheme="majorHAnsi" w:hAnsiTheme="majorHAnsi"/>
                <w:sz w:val="22"/>
                <w:szCs w:val="22"/>
              </w:rPr>
            </w:pPr>
          </w:p>
        </w:tc>
        <w:tc>
          <w:tcPr>
            <w:tcW w:w="1166" w:type="dxa"/>
          </w:tcPr>
          <w:p w14:paraId="10537136" w14:textId="77777777" w:rsidR="00C4545F" w:rsidRPr="00CA6C7F" w:rsidRDefault="00C4545F">
            <w:pPr>
              <w:rPr>
                <w:rFonts w:asciiTheme="majorHAnsi" w:hAnsiTheme="majorHAnsi"/>
                <w:sz w:val="22"/>
                <w:szCs w:val="22"/>
              </w:rPr>
            </w:pPr>
          </w:p>
        </w:tc>
        <w:tc>
          <w:tcPr>
            <w:tcW w:w="1166" w:type="dxa"/>
          </w:tcPr>
          <w:p w14:paraId="6C2ACF06" w14:textId="77777777" w:rsidR="00C4545F" w:rsidRPr="00CA6C7F" w:rsidRDefault="00C4545F">
            <w:pPr>
              <w:rPr>
                <w:rFonts w:asciiTheme="majorHAnsi" w:hAnsiTheme="majorHAnsi"/>
                <w:sz w:val="22"/>
                <w:szCs w:val="22"/>
              </w:rPr>
            </w:pPr>
          </w:p>
        </w:tc>
        <w:tc>
          <w:tcPr>
            <w:tcW w:w="1166" w:type="dxa"/>
          </w:tcPr>
          <w:p w14:paraId="4155120A" w14:textId="77777777" w:rsidR="00C4545F" w:rsidRPr="00CA6C7F" w:rsidRDefault="00C4545F">
            <w:pPr>
              <w:rPr>
                <w:rFonts w:asciiTheme="majorHAnsi" w:hAnsiTheme="majorHAnsi"/>
                <w:sz w:val="22"/>
                <w:szCs w:val="22"/>
              </w:rPr>
            </w:pPr>
          </w:p>
        </w:tc>
        <w:tc>
          <w:tcPr>
            <w:tcW w:w="1166" w:type="dxa"/>
          </w:tcPr>
          <w:p w14:paraId="77A1E305" w14:textId="77777777" w:rsidR="00C4545F" w:rsidRPr="00CA6C7F" w:rsidRDefault="00C4545F">
            <w:pPr>
              <w:rPr>
                <w:rFonts w:asciiTheme="majorHAnsi" w:hAnsiTheme="majorHAnsi"/>
                <w:sz w:val="22"/>
                <w:szCs w:val="22"/>
              </w:rPr>
            </w:pPr>
          </w:p>
        </w:tc>
        <w:tc>
          <w:tcPr>
            <w:tcW w:w="1008" w:type="dxa"/>
          </w:tcPr>
          <w:p w14:paraId="188F2B68" w14:textId="77777777" w:rsidR="00C4545F" w:rsidRPr="00CA6C7F" w:rsidRDefault="00C4545F">
            <w:pPr>
              <w:rPr>
                <w:rFonts w:asciiTheme="majorHAnsi" w:hAnsiTheme="majorHAnsi"/>
                <w:sz w:val="22"/>
                <w:szCs w:val="22"/>
              </w:rPr>
            </w:pPr>
          </w:p>
        </w:tc>
        <w:tc>
          <w:tcPr>
            <w:tcW w:w="808" w:type="dxa"/>
          </w:tcPr>
          <w:p w14:paraId="01EA6BF3" w14:textId="77777777" w:rsidR="00C4545F" w:rsidRPr="00CA6C7F" w:rsidRDefault="00C4545F">
            <w:pPr>
              <w:rPr>
                <w:rFonts w:asciiTheme="majorHAnsi" w:hAnsiTheme="majorHAnsi"/>
                <w:sz w:val="22"/>
                <w:szCs w:val="22"/>
              </w:rPr>
            </w:pPr>
          </w:p>
        </w:tc>
        <w:tc>
          <w:tcPr>
            <w:tcW w:w="1080" w:type="dxa"/>
          </w:tcPr>
          <w:p w14:paraId="47810089" w14:textId="58564D90" w:rsidR="00C4545F" w:rsidRPr="00CA6C7F" w:rsidRDefault="00C4545F">
            <w:pPr>
              <w:rPr>
                <w:rFonts w:asciiTheme="majorHAnsi" w:hAnsiTheme="majorHAnsi"/>
                <w:sz w:val="22"/>
                <w:szCs w:val="22"/>
              </w:rPr>
            </w:pPr>
          </w:p>
        </w:tc>
        <w:tc>
          <w:tcPr>
            <w:tcW w:w="2160" w:type="dxa"/>
          </w:tcPr>
          <w:p w14:paraId="419F8F53" w14:textId="77777777" w:rsidR="00C4545F" w:rsidRPr="00CA6C7F" w:rsidRDefault="00C4545F">
            <w:pPr>
              <w:rPr>
                <w:rFonts w:asciiTheme="majorHAnsi" w:hAnsiTheme="majorHAnsi"/>
                <w:sz w:val="22"/>
                <w:szCs w:val="22"/>
              </w:rPr>
            </w:pPr>
          </w:p>
        </w:tc>
      </w:tr>
      <w:tr w:rsidR="00C4545F" w:rsidRPr="00CA6C7F" w14:paraId="3AC4D97B" w14:textId="214A2970" w:rsidTr="00065B69">
        <w:tc>
          <w:tcPr>
            <w:tcW w:w="748" w:type="dxa"/>
          </w:tcPr>
          <w:p w14:paraId="49DFA745" w14:textId="77777777" w:rsidR="00C4545F" w:rsidRPr="00CA6C7F" w:rsidRDefault="00C4545F">
            <w:pPr>
              <w:rPr>
                <w:rFonts w:asciiTheme="majorHAnsi" w:hAnsiTheme="majorHAnsi"/>
                <w:sz w:val="22"/>
                <w:szCs w:val="22"/>
              </w:rPr>
            </w:pPr>
          </w:p>
        </w:tc>
        <w:tc>
          <w:tcPr>
            <w:tcW w:w="1340" w:type="dxa"/>
          </w:tcPr>
          <w:p w14:paraId="2420D696" w14:textId="77777777" w:rsidR="00C4545F" w:rsidRPr="00CA6C7F" w:rsidRDefault="00C4545F">
            <w:pPr>
              <w:rPr>
                <w:rFonts w:asciiTheme="majorHAnsi" w:hAnsiTheme="majorHAnsi"/>
                <w:sz w:val="22"/>
                <w:szCs w:val="22"/>
              </w:rPr>
            </w:pPr>
          </w:p>
        </w:tc>
        <w:tc>
          <w:tcPr>
            <w:tcW w:w="900" w:type="dxa"/>
          </w:tcPr>
          <w:p w14:paraId="1AD50E23" w14:textId="77777777" w:rsidR="00C4545F" w:rsidRPr="00CA6C7F" w:rsidRDefault="00C4545F">
            <w:pPr>
              <w:rPr>
                <w:rFonts w:asciiTheme="majorHAnsi" w:hAnsiTheme="majorHAnsi"/>
                <w:sz w:val="22"/>
                <w:szCs w:val="22"/>
              </w:rPr>
            </w:pPr>
          </w:p>
        </w:tc>
        <w:tc>
          <w:tcPr>
            <w:tcW w:w="1170" w:type="dxa"/>
          </w:tcPr>
          <w:p w14:paraId="7A8C1FCA" w14:textId="77777777" w:rsidR="00C4545F" w:rsidRPr="00CA6C7F" w:rsidRDefault="00C4545F">
            <w:pPr>
              <w:rPr>
                <w:rFonts w:asciiTheme="majorHAnsi" w:hAnsiTheme="majorHAnsi"/>
                <w:sz w:val="22"/>
                <w:szCs w:val="22"/>
              </w:rPr>
            </w:pPr>
          </w:p>
        </w:tc>
        <w:tc>
          <w:tcPr>
            <w:tcW w:w="1166" w:type="dxa"/>
          </w:tcPr>
          <w:p w14:paraId="6CAC88BC" w14:textId="77777777" w:rsidR="00C4545F" w:rsidRPr="00CA6C7F" w:rsidRDefault="00C4545F">
            <w:pPr>
              <w:rPr>
                <w:rFonts w:asciiTheme="majorHAnsi" w:hAnsiTheme="majorHAnsi"/>
                <w:sz w:val="22"/>
                <w:szCs w:val="22"/>
              </w:rPr>
            </w:pPr>
          </w:p>
        </w:tc>
        <w:tc>
          <w:tcPr>
            <w:tcW w:w="1166" w:type="dxa"/>
          </w:tcPr>
          <w:p w14:paraId="320673FB" w14:textId="77777777" w:rsidR="00C4545F" w:rsidRPr="00CA6C7F" w:rsidRDefault="00C4545F">
            <w:pPr>
              <w:rPr>
                <w:rFonts w:asciiTheme="majorHAnsi" w:hAnsiTheme="majorHAnsi"/>
                <w:sz w:val="22"/>
                <w:szCs w:val="22"/>
              </w:rPr>
            </w:pPr>
          </w:p>
        </w:tc>
        <w:tc>
          <w:tcPr>
            <w:tcW w:w="1166" w:type="dxa"/>
          </w:tcPr>
          <w:p w14:paraId="3C9C3C60" w14:textId="77777777" w:rsidR="00C4545F" w:rsidRPr="00CA6C7F" w:rsidRDefault="00C4545F">
            <w:pPr>
              <w:rPr>
                <w:rFonts w:asciiTheme="majorHAnsi" w:hAnsiTheme="majorHAnsi"/>
                <w:sz w:val="22"/>
                <w:szCs w:val="22"/>
              </w:rPr>
            </w:pPr>
          </w:p>
        </w:tc>
        <w:tc>
          <w:tcPr>
            <w:tcW w:w="1166" w:type="dxa"/>
          </w:tcPr>
          <w:p w14:paraId="50C500B2" w14:textId="77777777" w:rsidR="00C4545F" w:rsidRPr="00CA6C7F" w:rsidRDefault="00C4545F">
            <w:pPr>
              <w:rPr>
                <w:rFonts w:asciiTheme="majorHAnsi" w:hAnsiTheme="majorHAnsi"/>
                <w:sz w:val="22"/>
                <w:szCs w:val="22"/>
              </w:rPr>
            </w:pPr>
          </w:p>
        </w:tc>
        <w:tc>
          <w:tcPr>
            <w:tcW w:w="1008" w:type="dxa"/>
          </w:tcPr>
          <w:p w14:paraId="30B893FE" w14:textId="77777777" w:rsidR="00C4545F" w:rsidRPr="00CA6C7F" w:rsidRDefault="00C4545F">
            <w:pPr>
              <w:rPr>
                <w:rFonts w:asciiTheme="majorHAnsi" w:hAnsiTheme="majorHAnsi"/>
                <w:sz w:val="22"/>
                <w:szCs w:val="22"/>
              </w:rPr>
            </w:pPr>
          </w:p>
        </w:tc>
        <w:tc>
          <w:tcPr>
            <w:tcW w:w="808" w:type="dxa"/>
          </w:tcPr>
          <w:p w14:paraId="2FBACE80" w14:textId="77777777" w:rsidR="00C4545F" w:rsidRPr="00CA6C7F" w:rsidRDefault="00C4545F">
            <w:pPr>
              <w:rPr>
                <w:rFonts w:asciiTheme="majorHAnsi" w:hAnsiTheme="majorHAnsi"/>
                <w:sz w:val="22"/>
                <w:szCs w:val="22"/>
              </w:rPr>
            </w:pPr>
          </w:p>
        </w:tc>
        <w:tc>
          <w:tcPr>
            <w:tcW w:w="1080" w:type="dxa"/>
          </w:tcPr>
          <w:p w14:paraId="34123D42" w14:textId="193C0C91" w:rsidR="00C4545F" w:rsidRPr="00CA6C7F" w:rsidRDefault="00C4545F">
            <w:pPr>
              <w:rPr>
                <w:rFonts w:asciiTheme="majorHAnsi" w:hAnsiTheme="majorHAnsi"/>
                <w:sz w:val="22"/>
                <w:szCs w:val="22"/>
              </w:rPr>
            </w:pPr>
          </w:p>
        </w:tc>
        <w:tc>
          <w:tcPr>
            <w:tcW w:w="2160" w:type="dxa"/>
          </w:tcPr>
          <w:p w14:paraId="35246FB3" w14:textId="77777777" w:rsidR="00C4545F" w:rsidRPr="00CA6C7F" w:rsidRDefault="00C4545F">
            <w:pPr>
              <w:rPr>
                <w:rFonts w:asciiTheme="majorHAnsi" w:hAnsiTheme="majorHAnsi"/>
                <w:sz w:val="22"/>
                <w:szCs w:val="22"/>
              </w:rPr>
            </w:pPr>
          </w:p>
        </w:tc>
      </w:tr>
    </w:tbl>
    <w:p w14:paraId="2CD8089E" w14:textId="77777777" w:rsidR="00672C03" w:rsidRPr="00CA6C7F" w:rsidRDefault="00672C03">
      <w:pPr>
        <w:rPr>
          <w:rFonts w:asciiTheme="majorHAnsi" w:hAnsiTheme="majorHAnsi"/>
          <w:sz w:val="22"/>
          <w:szCs w:val="22"/>
        </w:rPr>
      </w:pPr>
    </w:p>
    <w:p w14:paraId="76CF736E" w14:textId="77777777" w:rsidR="00CB0D00" w:rsidRPr="00CA6C7F" w:rsidRDefault="00CB0D00">
      <w:pPr>
        <w:rPr>
          <w:rFonts w:asciiTheme="majorHAnsi" w:hAnsiTheme="majorHAnsi"/>
          <w:sz w:val="22"/>
          <w:szCs w:val="22"/>
        </w:rPr>
      </w:pPr>
    </w:p>
    <w:p w14:paraId="0F8C4198" w14:textId="77777777" w:rsidR="00CB0D00" w:rsidRDefault="00CB0D00"/>
    <w:sectPr w:rsidR="00CB0D00" w:rsidSect="00566FEC">
      <w:pgSz w:w="15840" w:h="12240" w:orient="landscape"/>
      <w:pgMar w:top="1800" w:right="936"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00"/>
    <w:rsid w:val="00065B69"/>
    <w:rsid w:val="0016364A"/>
    <w:rsid w:val="001A3DB1"/>
    <w:rsid w:val="002635E6"/>
    <w:rsid w:val="003B19AA"/>
    <w:rsid w:val="004C68E8"/>
    <w:rsid w:val="004D7471"/>
    <w:rsid w:val="004E345A"/>
    <w:rsid w:val="00566FEC"/>
    <w:rsid w:val="00581AA7"/>
    <w:rsid w:val="00605508"/>
    <w:rsid w:val="00672C03"/>
    <w:rsid w:val="00685FDA"/>
    <w:rsid w:val="006E3946"/>
    <w:rsid w:val="008B3013"/>
    <w:rsid w:val="00A45C2D"/>
    <w:rsid w:val="00A9177B"/>
    <w:rsid w:val="00AA5250"/>
    <w:rsid w:val="00B272C0"/>
    <w:rsid w:val="00B739B7"/>
    <w:rsid w:val="00BB422F"/>
    <w:rsid w:val="00C4545F"/>
    <w:rsid w:val="00C52EB8"/>
    <w:rsid w:val="00C65554"/>
    <w:rsid w:val="00CA14F5"/>
    <w:rsid w:val="00CA6C7F"/>
    <w:rsid w:val="00CB0D00"/>
    <w:rsid w:val="00D375B2"/>
    <w:rsid w:val="00D51C32"/>
    <w:rsid w:val="00D825A7"/>
    <w:rsid w:val="00DD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05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25A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25A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06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240</Words>
  <Characters>1374</Characters>
  <Application>Microsoft Macintosh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2021-02-21T20:37:00Z</dcterms:created>
  <dcterms:modified xsi:type="dcterms:W3CDTF">2021-07-06T15:18:00Z</dcterms:modified>
</cp:coreProperties>
</file>